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2018–2019 уч. г.</w:t>
      </w: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</w:t>
      </w: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участник!</w:t>
      </w: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работы внимательно читайте текст заданий.</w:t>
      </w:r>
    </w:p>
    <w:p w:rsidR="005F3F79" w:rsidRDefault="005F3F79" w:rsidP="005F3F7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ответа вписывайте в отведённые поля, записи ведите чётко и разборчиво.</w:t>
      </w:r>
    </w:p>
    <w:p w:rsidR="005F3F79" w:rsidRDefault="005F3F79" w:rsidP="005F3F7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каждый правильный ответ Вы можете получить определённое членами жюри количество баллов, не выше указанной максимальной оценки.</w:t>
      </w:r>
    </w:p>
    <w:p w:rsidR="005F3F79" w:rsidRDefault="005F3F79" w:rsidP="005F3F7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набранных баллов за все решённые вопросы – итог Вашей работы. Максимальное количество баллов – 45.</w:t>
      </w:r>
    </w:p>
    <w:p w:rsidR="005F3F79" w:rsidRDefault="005F3F79" w:rsidP="005F3F7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считаются выполненными, если Вы вовремя сдали их членам жюри.</w:t>
      </w:r>
    </w:p>
    <w:p w:rsidR="005F3F79" w:rsidRDefault="005F3F79" w:rsidP="005F3F7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работы – 60 минут.</w:t>
      </w: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Расположите исторических деятелей в хронологической последовательности их деятельности. Ответ запишите в виде последовательности букв.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Леонардо да Винчи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Ярослав Мудрый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Юрий Гагарин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Екатерина Вторая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хан Батый</w:t>
      </w:r>
    </w:p>
    <w:p w:rsidR="005F3F79" w:rsidRDefault="005F3F79" w:rsidP="005F3F79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Дмитрий Пожарский</w:t>
      </w: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Ответ: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Б</w:t>
      </w:r>
      <w:r w:rsidRPr="005F3F79">
        <w:rPr>
          <w:rFonts w:ascii="Times New Roman" w:hAnsi="Times New Roman" w:cs="Times New Roman"/>
          <w:sz w:val="28"/>
          <w:szCs w:val="28"/>
        </w:rPr>
        <w:tab/>
        <w:t>Д</w:t>
      </w:r>
      <w:r w:rsidRPr="005F3F79">
        <w:rPr>
          <w:rFonts w:ascii="Times New Roman" w:hAnsi="Times New Roman" w:cs="Times New Roman"/>
          <w:sz w:val="28"/>
          <w:szCs w:val="28"/>
        </w:rPr>
        <w:tab/>
        <w:t>А</w:t>
      </w:r>
      <w:r w:rsidRPr="005F3F79">
        <w:rPr>
          <w:rFonts w:ascii="Times New Roman" w:hAnsi="Times New Roman" w:cs="Times New Roman"/>
          <w:sz w:val="28"/>
          <w:szCs w:val="28"/>
        </w:rPr>
        <w:tab/>
        <w:t>Е</w:t>
      </w:r>
      <w:r w:rsidRPr="005F3F79">
        <w:rPr>
          <w:rFonts w:ascii="Times New Roman" w:hAnsi="Times New Roman" w:cs="Times New Roman"/>
          <w:sz w:val="28"/>
          <w:szCs w:val="28"/>
        </w:rPr>
        <w:tab/>
        <w:t>Г</w:t>
      </w:r>
      <w:r w:rsidRPr="005F3F79">
        <w:rPr>
          <w:rFonts w:ascii="Times New Roman" w:hAnsi="Times New Roman" w:cs="Times New Roman"/>
          <w:sz w:val="28"/>
          <w:szCs w:val="28"/>
        </w:rPr>
        <w:tab/>
        <w:t>В</w:t>
      </w:r>
    </w:p>
    <w:p w:rsid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7 баллов за полностью верную хронологию. 2 балла за хронологию с одной ошибкой (т. е. верная последовательность восстанавливается путём перестановки любых двух символов). За две и более ошибки – 0 баллов. Максимум за задание – 7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Верны ли следующие утверждения («да» – «нет»)? Запишите ответы рядом с номерами вопросов.</w:t>
      </w:r>
    </w:p>
    <w:p w:rsidR="005F3F79" w:rsidRDefault="005F3F79" w:rsidP="005F3F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Восточная Африка – это область, где археологами были обнаружены следы древнейших людей, живших более двух миллионов лет назад.</w:t>
      </w: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Около 2,5 млн лет назад появились люди, по своему облику похожие на современного человека.</w:t>
      </w: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Самая длительная эпоха в истории человечества – Средневековье.</w:t>
      </w: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Алфавит, в котором каждый знак (буква) передавал определённый согласный звук, первыми придумали жители Древней Финикии.</w:t>
      </w: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 Самое разрушительное в истории оружие (ядерное) было изобретено </w:t>
      </w:r>
      <w:bookmarkStart w:id="1" w:name="_Hlk506928170"/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bookmarkEnd w:id="1"/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Одним из главных божеств восточных славян был Тот.</w:t>
      </w:r>
    </w:p>
    <w:p w:rsidR="005F3F79" w:rsidRDefault="005F3F79" w:rsidP="005F3F79">
      <w:pPr>
        <w:pStyle w:val="Standard"/>
        <w:spacing w:after="0" w:line="24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Столицей Древнерусского государства был город Киев.</w:t>
      </w:r>
    </w:p>
    <w:p w:rsidR="005F3F79" w:rsidRPr="003F63B5" w:rsidRDefault="005F3F79" w:rsidP="005F3F79">
      <w:pPr>
        <w:rPr>
          <w:rFonts w:ascii="Times New Roman" w:hAnsi="Times New Roman" w:cs="Times New Roman"/>
          <w:sz w:val="28"/>
          <w:szCs w:val="28"/>
        </w:rPr>
      </w:pPr>
      <w:bookmarkStart w:id="2" w:name="_Hlk508627229"/>
      <w:r w:rsidRPr="003F63B5">
        <w:rPr>
          <w:rFonts w:ascii="Times New Roman" w:hAnsi="Times New Roman" w:cs="Times New Roman"/>
          <w:sz w:val="28"/>
          <w:szCs w:val="28"/>
        </w:rPr>
        <w:t>Ответ:</w:t>
      </w:r>
    </w:p>
    <w:p w:rsidR="005F3F79" w:rsidRPr="003F63B5" w:rsidRDefault="005F3F79" w:rsidP="005F3F79">
      <w:pPr>
        <w:rPr>
          <w:rFonts w:ascii="Times New Roman" w:hAnsi="Times New Roman" w:cs="Times New Roman"/>
          <w:sz w:val="28"/>
          <w:szCs w:val="28"/>
        </w:rPr>
      </w:pPr>
      <w:r w:rsidRPr="003F63B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нет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2.3</w:t>
      </w:r>
      <w:r w:rsidRPr="003F63B5"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нет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нет</w:t>
      </w:r>
      <w:r w:rsidRPr="003F6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3F63B5">
        <w:rPr>
          <w:rFonts w:ascii="Times New Roman" w:hAnsi="Times New Roman" w:cs="Times New Roman"/>
          <w:sz w:val="28"/>
          <w:szCs w:val="28"/>
        </w:rPr>
        <w:t>2.7</w:t>
      </w:r>
      <w:r w:rsidRPr="003F63B5">
        <w:t xml:space="preserve"> </w:t>
      </w:r>
      <w:r>
        <w:t xml:space="preserve"> </w:t>
      </w:r>
      <w:r w:rsidRPr="003F63B5">
        <w:rPr>
          <w:rFonts w:ascii="Times New Roman" w:hAnsi="Times New Roman" w:cs="Times New Roman"/>
          <w:sz w:val="28"/>
          <w:szCs w:val="28"/>
        </w:rPr>
        <w:t>да</w:t>
      </w:r>
    </w:p>
    <w:p w:rsidR="005F3F79" w:rsidRPr="003F63B5" w:rsidRDefault="005F3F79" w:rsidP="005F3F79">
      <w:pPr>
        <w:rPr>
          <w:rFonts w:ascii="Times New Roman" w:hAnsi="Times New Roman" w:cs="Times New Roman"/>
          <w:sz w:val="28"/>
          <w:szCs w:val="28"/>
        </w:rPr>
      </w:pPr>
      <w:r w:rsidRPr="003F63B5">
        <w:rPr>
          <w:rFonts w:ascii="Times New Roman" w:hAnsi="Times New Roman" w:cs="Times New Roman"/>
          <w:sz w:val="28"/>
          <w:szCs w:val="28"/>
        </w:rPr>
        <w:t>По 2 балла за каждый верный ответ.</w:t>
      </w:r>
    </w:p>
    <w:p w:rsidR="005F3F79" w:rsidRDefault="005F3F79" w:rsidP="005F3F79">
      <w:pPr>
        <w:rPr>
          <w:rFonts w:ascii="Times New Roman" w:hAnsi="Times New Roman" w:cs="Times New Roman"/>
          <w:sz w:val="28"/>
          <w:szCs w:val="28"/>
        </w:rPr>
      </w:pPr>
      <w:r w:rsidRPr="003F63B5">
        <w:rPr>
          <w:rFonts w:ascii="Times New Roman" w:hAnsi="Times New Roman" w:cs="Times New Roman"/>
          <w:sz w:val="28"/>
          <w:szCs w:val="28"/>
        </w:rPr>
        <w:t>Максимум за задание – 14 баллов.</w:t>
      </w:r>
    </w:p>
    <w:bookmarkEnd w:id="2"/>
    <w:p w:rsidR="005F3F79" w:rsidRDefault="005F3F79" w:rsidP="005F3F79">
      <w:pPr>
        <w:pStyle w:val="Standard"/>
        <w:pageBreakBefore/>
        <w:jc w:val="both"/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Дайте краткое обоснование рядов (что объединяет перечисленные элементы) и укажите, какой из элементов является лишним по данному основанию.</w:t>
      </w:r>
    </w:p>
    <w:p w:rsidR="005F3F79" w:rsidRDefault="005F3F79" w:rsidP="005F3F79">
      <w:pPr>
        <w:pStyle w:val="Standard"/>
        <w:tabs>
          <w:tab w:val="left" w:pos="1588"/>
        </w:tabs>
        <w:spacing w:after="0" w:line="240" w:lineRule="auto"/>
        <w:ind w:left="454" w:hanging="454"/>
        <w:jc w:val="both"/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Порох, топор, молоток, игла, шило.</w:t>
      </w:r>
    </w:p>
    <w:p w:rsidR="005F3F79" w:rsidRDefault="005F3F79" w:rsidP="005F3F79">
      <w:pPr>
        <w:pStyle w:val="Standard"/>
        <w:tabs>
          <w:tab w:val="left" w:pos="1588"/>
        </w:tabs>
        <w:spacing w:after="0" w:line="240" w:lineRule="auto"/>
        <w:ind w:left="454" w:hanging="45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Оросительное земледелие в долине реки Нил, строительство гробниц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пирамид, алфавитное письмо, многобожие, кошка – священное животное.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Ответ: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3.1</w:t>
      </w:r>
      <w:r w:rsidRPr="005F3F79">
        <w:rPr>
          <w:rFonts w:ascii="Times New Roman" w:hAnsi="Times New Roman" w:cs="Times New Roman"/>
          <w:sz w:val="28"/>
          <w:szCs w:val="28"/>
        </w:rPr>
        <w:tab/>
        <w:t>Это изобретения первобытных людей, дошедшие (в изменённом виде) до наших дней. Лишним является порох.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3.2</w:t>
      </w:r>
      <w:r w:rsidRPr="005F3F79">
        <w:rPr>
          <w:rFonts w:ascii="Times New Roman" w:hAnsi="Times New Roman" w:cs="Times New Roman"/>
          <w:sz w:val="28"/>
          <w:szCs w:val="28"/>
        </w:rPr>
        <w:tab/>
        <w:t>Это элементы культуры Древнего Египта. Лишнее – алфавитное письмо.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4 балла за каждый верный ответ. (2 балла за правильное обоснование, 2 балла за указание лишнего.)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Максимум за задание – 8 баллов.</w:t>
      </w:r>
    </w:p>
    <w:p w:rsid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bookmarkStart w:id="3" w:name="_Hlk506988193"/>
      <w:r>
        <w:rPr>
          <w:rFonts w:ascii="Times New Roman" w:hAnsi="Times New Roman" w:cs="Times New Roman"/>
          <w:sz w:val="28"/>
          <w:szCs w:val="28"/>
        </w:rPr>
        <w:t>Изучите список достопримечательностей и выполните задание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Парфенон</w:t>
      </w:r>
      <w:r>
        <w:rPr>
          <w:rFonts w:ascii="Times New Roman" w:hAnsi="Times New Roman" w:cs="Times New Roman"/>
          <w:sz w:val="28"/>
          <w:szCs w:val="28"/>
        </w:rPr>
        <w:br/>
        <w:t>2. Дом правительства России</w:t>
      </w:r>
    </w:p>
    <w:p w:rsidR="005F3F79" w:rsidRDefault="005F3F79" w:rsidP="005F3F7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пирамида Хеопса</w:t>
      </w:r>
      <w:r>
        <w:rPr>
          <w:rFonts w:ascii="Times New Roman" w:hAnsi="Times New Roman" w:cs="Times New Roman"/>
          <w:sz w:val="28"/>
          <w:szCs w:val="28"/>
        </w:rPr>
        <w:br/>
        <w:t>4. Успенский собор Московского Кремля</w:t>
      </w:r>
    </w:p>
    <w:p w:rsid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представленные памятники в хронологической последовательности их возведения. В ответе запишите получившуюся последовательность цифр.</w:t>
      </w:r>
    </w:p>
    <w:p w:rsidR="005F3F79" w:rsidRPr="005F3F79" w:rsidRDefault="005F3F79" w:rsidP="005F3F7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:rsidR="005F3F79" w:rsidRPr="005F3F79" w:rsidRDefault="005F3F79" w:rsidP="005F3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Ответ:</w:t>
      </w:r>
    </w:p>
    <w:p w:rsidR="005F3F79" w:rsidRPr="005F3F79" w:rsidRDefault="005F3F79" w:rsidP="005F3F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3</w:t>
      </w:r>
      <w:r w:rsidRPr="005F3F79">
        <w:rPr>
          <w:rFonts w:ascii="Times New Roman" w:hAnsi="Times New Roman" w:cs="Times New Roman"/>
          <w:sz w:val="28"/>
          <w:szCs w:val="28"/>
        </w:rPr>
        <w:tab/>
        <w:t>1</w:t>
      </w:r>
      <w:r w:rsidRPr="005F3F79">
        <w:rPr>
          <w:rFonts w:ascii="Times New Roman" w:hAnsi="Times New Roman" w:cs="Times New Roman"/>
          <w:sz w:val="28"/>
          <w:szCs w:val="28"/>
        </w:rPr>
        <w:tab/>
        <w:t>4</w:t>
      </w:r>
      <w:r w:rsidRPr="005F3F79">
        <w:rPr>
          <w:rFonts w:ascii="Times New Roman" w:hAnsi="Times New Roman" w:cs="Times New Roman"/>
          <w:sz w:val="28"/>
          <w:szCs w:val="28"/>
        </w:rPr>
        <w:tab/>
        <w:t>2</w:t>
      </w:r>
    </w:p>
    <w:p w:rsidR="005F3F79" w:rsidRPr="005F3F79" w:rsidRDefault="005F3F79" w:rsidP="005F3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5 баллов за полностью верную хронологию. 0 баллов, если допущена(-ы) ошибка(-и).</w:t>
      </w:r>
    </w:p>
    <w:p w:rsidR="005F3F79" w:rsidRP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F79">
        <w:rPr>
          <w:rFonts w:ascii="Times New Roman" w:hAnsi="Times New Roman" w:cs="Times New Roman"/>
          <w:sz w:val="28"/>
          <w:szCs w:val="28"/>
        </w:rPr>
        <w:t>Максимум за задание – 5 баллов.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 и ответьте на вопросы.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</w:pPr>
      <w:r w:rsidRPr="004023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Свою жизнь Жан Франсуа Шампольон посвятил дешифровке египетской письменности. Дешифровку он начал, изучая надписи на камне, который был обнаружен во время Египетской экспедиции Наполеона. Какое название в науке получил этот камень?</w:t>
      </w:r>
    </w:p>
    <w:p w:rsidR="005F3F79" w:rsidRDefault="005F3F79" w:rsidP="005F3F79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Розеттский камень (</w:t>
      </w:r>
      <w:r w:rsidRPr="004023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балл).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</w:pPr>
      <w:r w:rsidRPr="004023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3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1822 году Шампольон воспользовался тем, что надписи на камне были сделаны на трёх языках, один из которых был хорошо известен учёным XIX века. </w:t>
      </w:r>
      <w:r>
        <w:rPr>
          <w:rFonts w:ascii="Times New Roman" w:hAnsi="Times New Roman" w:cs="Times New Roman"/>
          <w:sz w:val="28"/>
          <w:szCs w:val="28"/>
        </w:rPr>
        <w:lastRenderedPageBreak/>
        <w:t>Прежде всего он расшифровал царские имена, которые были выделены специальным символом.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Надпись на каком из трёх языков, хорошо известном учёным того времени, помогла в расшифровке древнеегипетских иероглифов?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особый символ, которым египтяне выделяли имя фараона? Какие два имени были выделены на камне, который изучал Шампольон?</w:t>
      </w:r>
    </w:p>
    <w:p w:rsidR="005F3F79" w:rsidRDefault="005F3F79" w:rsidP="005F3F79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древнегреческий (2 балла); картуш (2 балла); Птолемей и Клеопатра (2 балла).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</w:pPr>
      <w:r w:rsidRPr="004023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3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 помощи иероглифов, составляющих не менее 700 знаков, египтяне изображали предметы, глаголы, отвлечённые понятия. Как называется древнейший вид письма, который предшествовал созданию иероглифов? Какой другой вид письма был изобретён в Месопотамии?</w:t>
      </w:r>
    </w:p>
    <w:p w:rsidR="005F3F79" w:rsidRDefault="005F3F79" w:rsidP="005F3F79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пиктография (рисуночное письмо) (2 балла); клинопись (2 балла).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за задание – 11 баллов.</w:t>
      </w: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79" w:rsidRDefault="005F3F79" w:rsidP="005F3F7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Максимум за работу – 45 баллов.</w:t>
      </w:r>
    </w:p>
    <w:p w:rsidR="00A247E8" w:rsidRDefault="005F3F79"/>
    <w:sectPr w:rsidR="00A247E8">
      <w:headerReference w:type="default" r:id="rId4"/>
      <w:footerReference w:type="default" r:id="rId5"/>
      <w:pgSz w:w="11906" w:h="16838"/>
      <w:pgMar w:top="1418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A" w:rsidRDefault="005F3F79">
    <w:pPr>
      <w:pStyle w:val="Standard"/>
      <w:tabs>
        <w:tab w:val="center" w:pos="5244"/>
        <w:tab w:val="right" w:pos="9922"/>
      </w:tabs>
      <w:spacing w:after="0" w:line="240" w:lineRule="auto"/>
      <w:ind w:left="567" w:right="56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Times New Roman" w:eastAsia="SimSun" w:hAnsi="Times New Roman" w:cs="Times New Roman"/>
        <w:sz w:val="24"/>
        <w:szCs w:val="24"/>
      </w:rPr>
      <w:t>© ГАОУ ДПО ЦПМ. Публикация в интернете или печатных изданиях без письменного согласия ГАОУ Д</w:t>
    </w:r>
    <w:r>
      <w:rPr>
        <w:rFonts w:ascii="Times New Roman" w:eastAsia="SimSun" w:hAnsi="Times New Roman" w:cs="Times New Roman"/>
        <w:sz w:val="24"/>
        <w:szCs w:val="24"/>
      </w:rPr>
      <w:t>ПО ЦПМ запрещена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A" w:rsidRDefault="005F3F79">
    <w:pPr>
      <w:pStyle w:val="a4"/>
      <w:tabs>
        <w:tab w:val="clear" w:pos="4677"/>
        <w:tab w:val="clear" w:pos="9355"/>
        <w:tab w:val="right" w:pos="9639"/>
      </w:tabs>
      <w:ind w:lef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Всероссийская олимпиада школьников по истории. 2018–2019 уч. г.</w:t>
    </w:r>
  </w:p>
  <w:p w:rsidR="00952BAA" w:rsidRDefault="005F3F79">
    <w:pPr>
      <w:pStyle w:val="a4"/>
      <w:tabs>
        <w:tab w:val="clear" w:pos="4677"/>
        <w:tab w:val="clear" w:pos="9355"/>
        <w:tab w:val="right" w:pos="9639"/>
      </w:tabs>
      <w:ind w:lef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Школьный этап. 5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9"/>
    <w:rsid w:val="000141C5"/>
    <w:rsid w:val="005F3F79"/>
    <w:rsid w:val="007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B483"/>
  <w15:chartTrackingRefBased/>
  <w15:docId w15:val="{AD091194-3A92-4D07-A2E3-BCFB41B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7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3F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List Paragraph"/>
    <w:basedOn w:val="Standard"/>
    <w:rsid w:val="005F3F79"/>
    <w:pPr>
      <w:ind w:left="720"/>
    </w:pPr>
  </w:style>
  <w:style w:type="paragraph" w:styleId="a4">
    <w:name w:val="header"/>
    <w:basedOn w:val="Standard"/>
    <w:link w:val="a5"/>
    <w:rsid w:val="005F3F7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F3F79"/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Шляхта</dc:creator>
  <cp:keywords/>
  <dc:description/>
  <cp:lastModifiedBy>Дарья Шляхта</cp:lastModifiedBy>
  <cp:revision>1</cp:revision>
  <dcterms:created xsi:type="dcterms:W3CDTF">2019-05-13T11:01:00Z</dcterms:created>
  <dcterms:modified xsi:type="dcterms:W3CDTF">2019-05-13T11:05:00Z</dcterms:modified>
</cp:coreProperties>
</file>