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108" w:rsidRDefault="00086108" w:rsidP="00086108">
      <w:pPr>
        <w:spacing w:line="360" w:lineRule="auto"/>
        <w:ind w:right="20"/>
        <w:jc w:val="center"/>
        <w:outlineLvl w:val="0"/>
        <w:rPr>
          <w:rFonts w:ascii="Arial" w:eastAsia="Times New Roman" w:hAnsi="Arial"/>
          <w:sz w:val="36"/>
          <w:szCs w:val="36"/>
        </w:rPr>
      </w:pPr>
    </w:p>
    <w:p w:rsidR="00086108" w:rsidRPr="008B305A" w:rsidRDefault="00086108" w:rsidP="00086108">
      <w:pPr>
        <w:spacing w:line="360" w:lineRule="auto"/>
        <w:ind w:right="20"/>
        <w:jc w:val="center"/>
        <w:outlineLvl w:val="0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ВСЕРОССИЙСКАЯ ОЛИМПИАДА ШКОЛЬНИКОВ</w:t>
      </w:r>
    </w:p>
    <w:p w:rsidR="00086108" w:rsidRPr="008B305A" w:rsidRDefault="00086108" w:rsidP="00086108">
      <w:pPr>
        <w:spacing w:line="360" w:lineRule="auto"/>
        <w:ind w:right="20"/>
        <w:jc w:val="center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ПО РУССКОМУ ЯЗЫКУ. 2016–2017 уч. г.</w:t>
      </w:r>
    </w:p>
    <w:p w:rsidR="00086108" w:rsidRPr="008B305A" w:rsidRDefault="00086108" w:rsidP="00086108">
      <w:pPr>
        <w:spacing w:line="360" w:lineRule="auto"/>
        <w:ind w:right="20"/>
        <w:jc w:val="center"/>
        <w:outlineLvl w:val="0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ШКОЛЬНЫЙ ЭТАП.</w:t>
      </w:r>
    </w:p>
    <w:p w:rsidR="00086108" w:rsidRPr="008B305A" w:rsidRDefault="00086108" w:rsidP="00086108">
      <w:pPr>
        <w:spacing w:line="360" w:lineRule="auto"/>
        <w:ind w:right="20"/>
        <w:jc w:val="center"/>
        <w:outlineLvl w:val="0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4 КЛАСС</w:t>
      </w:r>
      <w:r w:rsidRPr="008B305A">
        <w:rPr>
          <w:rFonts w:ascii="Arial" w:eastAsia="Times New Roman" w:hAnsi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285115</wp:posOffset>
                </wp:positionV>
                <wp:extent cx="0" cy="243840"/>
                <wp:effectExtent l="9525" t="889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BE6F3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2.45pt" to="-6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" strokeweight=".48pt"/>
            </w:pict>
          </mc:Fallback>
        </mc:AlternateContent>
      </w:r>
    </w:p>
    <w:p w:rsidR="00086108" w:rsidRPr="008B305A" w:rsidRDefault="00086108" w:rsidP="00086108">
      <w:pPr>
        <w:spacing w:line="360" w:lineRule="auto"/>
        <w:ind w:right="80"/>
        <w:jc w:val="both"/>
        <w:rPr>
          <w:rFonts w:ascii="Arial" w:eastAsia="Times New Roman" w:hAnsi="Arial"/>
          <w:b/>
          <w:sz w:val="36"/>
          <w:szCs w:val="36"/>
        </w:rPr>
      </w:pPr>
    </w:p>
    <w:p w:rsidR="00086108" w:rsidRPr="008B305A" w:rsidRDefault="00086108" w:rsidP="00086108">
      <w:pPr>
        <w:spacing w:line="360" w:lineRule="auto"/>
        <w:ind w:right="80"/>
        <w:jc w:val="both"/>
        <w:outlineLvl w:val="0"/>
        <w:rPr>
          <w:rFonts w:ascii="Arial" w:eastAsia="Times New Roman" w:hAnsi="Arial"/>
          <w:b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>Прочитайте текст и выполните задания 1–10.</w:t>
      </w:r>
    </w:p>
    <w:p w:rsidR="00086108" w:rsidRPr="008B305A" w:rsidRDefault="00086108" w:rsidP="00086108">
      <w:pPr>
        <w:spacing w:line="360" w:lineRule="auto"/>
        <w:ind w:firstLine="56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(1) Город Углич на юго-западе Ярославской области стоит на крутом берегу Волги. (2) Здесь река делает резкий поворот и получается острый угол, отсюда и название города.</w:t>
      </w:r>
    </w:p>
    <w:p w:rsidR="00086108" w:rsidRPr="008B305A" w:rsidRDefault="00086108" w:rsidP="001F1710">
      <w:pPr>
        <w:spacing w:line="360" w:lineRule="auto"/>
        <w:ind w:firstLine="567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(3) Углич – один из самых древних городов России. (4) Он основан в 937 г. (5) В 14 веке здесь построили деревянный Кремль. Это был пограничный укреплённый город Московского княжества.</w:t>
      </w:r>
    </w:p>
    <w:p w:rsidR="00086108" w:rsidRPr="008B305A" w:rsidRDefault="00086108" w:rsidP="00086108">
      <w:pPr>
        <w:spacing w:line="360" w:lineRule="auto"/>
        <w:ind w:firstLine="567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 xml:space="preserve">(6) С Угличем связана одна из версий трагической гибели наследника русского престола – царевича Дмитрия, младшего сына Ивана Грозного. 15 мая 1591 г. тревожно зазвонил набатный колокол Углича. Народ сбежался со всех сторон, думая, что пожар. Но, узнав о смерти восьмилетнего царевича, жители города жестоко расправились с убийцами. Борис Годунов приказал наказать всех участников этого самосуда, даже колокол, </w:t>
      </w:r>
      <w:r w:rsidRPr="008B305A">
        <w:rPr>
          <w:rFonts w:ascii="Arial" w:eastAsia="Times New Roman" w:hAnsi="Arial"/>
          <w:sz w:val="36"/>
          <w:szCs w:val="36"/>
        </w:rPr>
        <w:lastRenderedPageBreak/>
        <w:t xml:space="preserve">оповестивший о гибели царевича. По обычаю того времени осуждённых клеймили. Колокол сняли, отрубили ему ухо, на котором он висел, и язык, и принародно на площади наказали двенадцатью ударами плетей. Затем отправили в ссылку вместе с угличанами. Целый год под конвоем стражников тянули осуждённые набатный колокол в сибирский город Тобольск. В 1677 г. во время сильного тобольского пожара </w:t>
      </w:r>
      <w:proofErr w:type="spellStart"/>
      <w:r w:rsidRPr="008B305A">
        <w:rPr>
          <w:rFonts w:ascii="Arial" w:eastAsia="Times New Roman" w:hAnsi="Arial"/>
          <w:sz w:val="36"/>
          <w:szCs w:val="36"/>
        </w:rPr>
        <w:t>угличский</w:t>
      </w:r>
      <w:proofErr w:type="spellEnd"/>
      <w:r w:rsidRPr="008B305A">
        <w:rPr>
          <w:rFonts w:ascii="Arial" w:eastAsia="Times New Roman" w:hAnsi="Arial"/>
          <w:sz w:val="36"/>
          <w:szCs w:val="36"/>
        </w:rPr>
        <w:t xml:space="preserve"> колокол расплавился. Через несколько лет в память о ссыльном колоколе в Тобольске отлили новый, похожий на прежний.</w:t>
      </w:r>
    </w:p>
    <w:p w:rsidR="00086108" w:rsidRPr="008B305A" w:rsidRDefault="00086108" w:rsidP="00086108">
      <w:pPr>
        <w:spacing w:line="360" w:lineRule="auto"/>
        <w:ind w:firstLine="56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 xml:space="preserve">Со временем убийство царевича стало доказанным фактом и угличане подали прошение императору о возвращении в город незаслуженно наказанного колокола. Но только в конце 19 века его копия была возвращена в Углич. Сейчас колокол висит в историческом музее </w:t>
      </w:r>
      <w:proofErr w:type="spellStart"/>
      <w:r w:rsidRPr="008B305A">
        <w:rPr>
          <w:rFonts w:ascii="Arial" w:eastAsia="Times New Roman" w:hAnsi="Arial"/>
          <w:sz w:val="36"/>
          <w:szCs w:val="36"/>
        </w:rPr>
        <w:t>углического</w:t>
      </w:r>
      <w:proofErr w:type="spellEnd"/>
      <w:r w:rsidRPr="008B305A">
        <w:rPr>
          <w:rFonts w:ascii="Arial" w:eastAsia="Times New Roman" w:hAnsi="Arial"/>
          <w:sz w:val="36"/>
          <w:szCs w:val="36"/>
        </w:rPr>
        <w:t xml:space="preserve"> Кремля.</w:t>
      </w:r>
    </w:p>
    <w:p w:rsidR="00086108" w:rsidRPr="008B305A" w:rsidRDefault="00086108" w:rsidP="00086108">
      <w:pPr>
        <w:spacing w:line="360" w:lineRule="auto"/>
        <w:ind w:firstLine="56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 xml:space="preserve">Вся территория Кремля </w:t>
      </w:r>
      <w:r w:rsidRPr="008B305A">
        <w:rPr>
          <w:rFonts w:ascii="Arial" w:eastAsia="Times New Roman" w:hAnsi="Arial"/>
          <w:b/>
          <w:sz w:val="36"/>
          <w:szCs w:val="36"/>
        </w:rPr>
        <w:t>–</w:t>
      </w:r>
      <w:r w:rsidRPr="008B305A">
        <w:rPr>
          <w:rFonts w:ascii="Arial" w:eastAsia="Times New Roman" w:hAnsi="Arial"/>
          <w:sz w:val="36"/>
          <w:szCs w:val="36"/>
        </w:rPr>
        <w:t xml:space="preserve"> уникальный архитектурный памятник. Деревянные стены не сохранились, но каменные здания поражают своей древностью. Палаты удельных князей построены из красного кирпича в 15 веке. Здесь и жил маленький царевич Дмитрий. На месте </w:t>
      </w:r>
      <w:r w:rsidRPr="008B305A">
        <w:rPr>
          <w:rFonts w:ascii="Arial" w:eastAsia="Times New Roman" w:hAnsi="Arial"/>
          <w:sz w:val="36"/>
          <w:szCs w:val="36"/>
        </w:rPr>
        <w:lastRenderedPageBreak/>
        <w:t>его гибели была возведена церковь, которая стоит до сих пор.</w:t>
      </w:r>
    </w:p>
    <w:p w:rsidR="00086108" w:rsidRPr="008B305A" w:rsidRDefault="00086108" w:rsidP="00086108">
      <w:pPr>
        <w:tabs>
          <w:tab w:val="left" w:pos="835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 xml:space="preserve">В </w:t>
      </w:r>
      <w:r w:rsidRPr="008B305A">
        <w:rPr>
          <w:rFonts w:ascii="Arial" w:eastAsia="Times New Roman" w:hAnsi="Arial"/>
          <w:sz w:val="36"/>
          <w:szCs w:val="36"/>
        </w:rPr>
        <w:t xml:space="preserve">главном храме Углича – </w:t>
      </w:r>
      <w:proofErr w:type="spellStart"/>
      <w:r w:rsidRPr="008B305A">
        <w:rPr>
          <w:rFonts w:ascii="Arial" w:eastAsia="Times New Roman" w:hAnsi="Arial"/>
          <w:sz w:val="36"/>
          <w:szCs w:val="36"/>
        </w:rPr>
        <w:t>Спасо</w:t>
      </w:r>
      <w:proofErr w:type="spellEnd"/>
      <w:r w:rsidRPr="008B305A">
        <w:rPr>
          <w:rFonts w:ascii="Arial" w:eastAsia="Times New Roman" w:hAnsi="Arial"/>
          <w:sz w:val="36"/>
          <w:szCs w:val="36"/>
        </w:rPr>
        <w:t>-Преображенском соборе находится деревянный резной иконостас с иконами 15–16 веков. В городе сохранились три старинных действующих монастыря, многочисленные церкви, открыто одиннадцать музеев. Весь город – это памятник истории и культуры России, один из самых древних и интересных старорусских городов Золотого кольца.</w:t>
      </w:r>
    </w:p>
    <w:p w:rsidR="00086108" w:rsidRPr="008B305A" w:rsidRDefault="00086108" w:rsidP="0008610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086108" w:rsidRPr="008B305A" w:rsidRDefault="00086108" w:rsidP="00086108">
      <w:pPr>
        <w:numPr>
          <w:ilvl w:val="0"/>
          <w:numId w:val="1"/>
        </w:numPr>
        <w:tabs>
          <w:tab w:val="left" w:pos="298"/>
        </w:tabs>
        <w:spacing w:after="120" w:line="360" w:lineRule="auto"/>
        <w:ind w:left="6" w:hanging="6"/>
        <w:jc w:val="both"/>
        <w:rPr>
          <w:rFonts w:ascii="Arial" w:eastAsia="Times New Roman" w:hAnsi="Arial"/>
          <w:b/>
          <w:sz w:val="36"/>
          <w:szCs w:val="36"/>
        </w:rPr>
      </w:pPr>
      <w:bookmarkStart w:id="0" w:name="page2"/>
      <w:bookmarkEnd w:id="0"/>
      <w:r w:rsidRPr="008B305A">
        <w:rPr>
          <w:rFonts w:ascii="Arial" w:eastAsia="Times New Roman" w:hAnsi="Arial"/>
          <w:b/>
          <w:sz w:val="36"/>
          <w:szCs w:val="36"/>
        </w:rPr>
        <w:t xml:space="preserve"> (4 балла</w:t>
      </w:r>
      <w:proofErr w:type="gramStart"/>
      <w:r w:rsidRPr="008B305A">
        <w:rPr>
          <w:rFonts w:ascii="Arial" w:eastAsia="Times New Roman" w:hAnsi="Arial"/>
          <w:b/>
          <w:sz w:val="36"/>
          <w:szCs w:val="36"/>
        </w:rPr>
        <w:t>)</w:t>
      </w:r>
      <w:proofErr w:type="gramEnd"/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Перечитайте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второе предложение.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Определите,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как произносятся звуки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в слове «получается», если его произносить быстро. Запишите транскрипцией звуковой состав слова (сделайте фонетический анализ слова). Сколько звуков получилось в слове?</w:t>
      </w:r>
    </w:p>
    <w:p w:rsidR="00086108" w:rsidRPr="008B305A" w:rsidRDefault="00086108" w:rsidP="00086108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6" w:hanging="6"/>
        <w:jc w:val="both"/>
        <w:rPr>
          <w:rFonts w:ascii="Arial" w:eastAsia="Times New Roman" w:hAnsi="Arial"/>
          <w:b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>(6 баллов</w:t>
      </w:r>
      <w:proofErr w:type="gramStart"/>
      <w:r w:rsidRPr="008B305A">
        <w:rPr>
          <w:rFonts w:ascii="Arial" w:eastAsia="Times New Roman" w:hAnsi="Arial"/>
          <w:b/>
          <w:sz w:val="36"/>
          <w:szCs w:val="36"/>
        </w:rPr>
        <w:t>)</w:t>
      </w:r>
      <w:proofErr w:type="gramEnd"/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Перечитайте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первое и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второе предложения.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Объясните,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как из слова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«угол» появилось слово «Углич» (куда «убежала» буква «о», почему прибавились буквы «</w:t>
      </w:r>
      <w:proofErr w:type="spellStart"/>
      <w:r w:rsidRPr="008B305A">
        <w:rPr>
          <w:rFonts w:ascii="Arial" w:eastAsia="Times New Roman" w:hAnsi="Arial"/>
          <w:sz w:val="36"/>
          <w:szCs w:val="36"/>
        </w:rPr>
        <w:t>ич</w:t>
      </w:r>
      <w:proofErr w:type="spellEnd"/>
      <w:r w:rsidRPr="008B305A">
        <w:rPr>
          <w:rFonts w:ascii="Arial" w:eastAsia="Times New Roman" w:hAnsi="Arial"/>
          <w:sz w:val="36"/>
          <w:szCs w:val="36"/>
        </w:rPr>
        <w:t>»; какой частью слова было сочетание -</w:t>
      </w:r>
      <w:proofErr w:type="spellStart"/>
      <w:r w:rsidRPr="008B305A">
        <w:rPr>
          <w:rFonts w:ascii="Arial" w:eastAsia="Times New Roman" w:hAnsi="Arial"/>
          <w:sz w:val="36"/>
          <w:szCs w:val="36"/>
        </w:rPr>
        <w:t>ич</w:t>
      </w:r>
      <w:proofErr w:type="spellEnd"/>
      <w:r w:rsidRPr="008B305A">
        <w:rPr>
          <w:rFonts w:ascii="Arial" w:eastAsia="Times New Roman" w:hAnsi="Arial"/>
          <w:sz w:val="36"/>
          <w:szCs w:val="36"/>
        </w:rPr>
        <w:t xml:space="preserve">). Приведите примеры слов (не менее двух), в которых в современном русском языке </w:t>
      </w:r>
      <w:r w:rsidRPr="008B305A">
        <w:rPr>
          <w:rFonts w:ascii="Arial" w:eastAsia="Times New Roman" w:hAnsi="Arial"/>
          <w:sz w:val="36"/>
          <w:szCs w:val="36"/>
        </w:rPr>
        <w:lastRenderedPageBreak/>
        <w:t>выделяется -</w:t>
      </w:r>
      <w:proofErr w:type="spellStart"/>
      <w:r w:rsidRPr="008B305A">
        <w:rPr>
          <w:rFonts w:ascii="Arial" w:eastAsia="Times New Roman" w:hAnsi="Arial"/>
          <w:sz w:val="36"/>
          <w:szCs w:val="36"/>
        </w:rPr>
        <w:t>ич</w:t>
      </w:r>
      <w:proofErr w:type="spellEnd"/>
      <w:r w:rsidRPr="008B305A">
        <w:rPr>
          <w:rFonts w:ascii="Arial" w:eastAsia="Times New Roman" w:hAnsi="Arial"/>
          <w:sz w:val="36"/>
          <w:szCs w:val="36"/>
        </w:rPr>
        <w:t xml:space="preserve"> со значением принадлежности к роду или местности. Одно из таких слов есть в предложении № 6.</w:t>
      </w:r>
    </w:p>
    <w:p w:rsidR="00086108" w:rsidRPr="008B305A" w:rsidRDefault="00086108" w:rsidP="00086108">
      <w:pPr>
        <w:numPr>
          <w:ilvl w:val="0"/>
          <w:numId w:val="1"/>
        </w:numPr>
        <w:tabs>
          <w:tab w:val="left" w:pos="324"/>
        </w:tabs>
        <w:spacing w:after="120" w:line="360" w:lineRule="auto"/>
        <w:ind w:left="6" w:hanging="6"/>
        <w:jc w:val="both"/>
        <w:rPr>
          <w:rFonts w:ascii="Arial" w:eastAsia="Times New Roman" w:hAnsi="Arial"/>
          <w:b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 xml:space="preserve">(5 баллов) </w:t>
      </w:r>
      <w:r w:rsidRPr="008B305A">
        <w:rPr>
          <w:rFonts w:ascii="Arial" w:eastAsia="Times New Roman" w:hAnsi="Arial"/>
          <w:sz w:val="36"/>
          <w:szCs w:val="36"/>
        </w:rPr>
        <w:t>В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«Этимологическом словаре»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М.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Фасмера сказано об одном из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слов: «</w:t>
      </w:r>
      <w:proofErr w:type="spellStart"/>
      <w:r w:rsidRPr="008B305A">
        <w:rPr>
          <w:rFonts w:ascii="Arial" w:eastAsia="Times New Roman" w:hAnsi="Arial"/>
          <w:sz w:val="36"/>
          <w:szCs w:val="36"/>
        </w:rPr>
        <w:t>Праслав</w:t>
      </w:r>
      <w:proofErr w:type="spellEnd"/>
      <w:r w:rsidRPr="008B305A">
        <w:rPr>
          <w:rFonts w:ascii="Arial" w:eastAsia="Times New Roman" w:hAnsi="Arial"/>
          <w:sz w:val="36"/>
          <w:szCs w:val="36"/>
        </w:rPr>
        <w:t>. *</w:t>
      </w:r>
      <w:proofErr w:type="spellStart"/>
      <w:r w:rsidRPr="008B305A">
        <w:rPr>
          <w:rFonts w:ascii="Arial" w:eastAsia="Times New Roman" w:hAnsi="Arial"/>
          <w:sz w:val="36"/>
          <w:szCs w:val="36"/>
        </w:rPr>
        <w:t>sьde</w:t>
      </w:r>
      <w:proofErr w:type="spellEnd"/>
      <w:r w:rsidRPr="008B305A">
        <w:rPr>
          <w:rFonts w:ascii="Arial" w:eastAsia="Times New Roman" w:hAnsi="Arial"/>
          <w:sz w:val="36"/>
          <w:szCs w:val="36"/>
        </w:rPr>
        <w:t xml:space="preserve">» образовано от </w:t>
      </w:r>
      <w:proofErr w:type="spellStart"/>
      <w:r w:rsidRPr="008B305A">
        <w:rPr>
          <w:rFonts w:ascii="Arial" w:eastAsia="Times New Roman" w:hAnsi="Arial"/>
          <w:sz w:val="36"/>
          <w:szCs w:val="36"/>
        </w:rPr>
        <w:t>местоим</w:t>
      </w:r>
      <w:proofErr w:type="spellEnd"/>
      <w:r w:rsidRPr="008B305A">
        <w:rPr>
          <w:rFonts w:ascii="Arial" w:eastAsia="Times New Roman" w:hAnsi="Arial"/>
          <w:sz w:val="36"/>
          <w:szCs w:val="36"/>
        </w:rPr>
        <w:t>. «</w:t>
      </w:r>
      <w:proofErr w:type="spellStart"/>
      <w:r w:rsidRPr="008B305A">
        <w:rPr>
          <w:rFonts w:ascii="Arial" w:eastAsia="Times New Roman" w:hAnsi="Arial"/>
          <w:sz w:val="36"/>
          <w:szCs w:val="36"/>
        </w:rPr>
        <w:t>sь</w:t>
      </w:r>
      <w:proofErr w:type="spellEnd"/>
      <w:r w:rsidRPr="008B305A">
        <w:rPr>
          <w:rFonts w:ascii="Arial" w:eastAsia="Times New Roman" w:hAnsi="Arial"/>
          <w:sz w:val="36"/>
          <w:szCs w:val="36"/>
        </w:rPr>
        <w:t xml:space="preserve">» (см. </w:t>
      </w:r>
      <w:r w:rsidRPr="008B305A">
        <w:rPr>
          <w:rFonts w:ascii="Arial" w:eastAsia="Times New Roman" w:hAnsi="Arial"/>
          <w:i/>
          <w:sz w:val="36"/>
          <w:szCs w:val="36"/>
        </w:rPr>
        <w:t>сей</w:t>
      </w:r>
      <w:r w:rsidRPr="008B305A">
        <w:rPr>
          <w:rFonts w:ascii="Arial" w:eastAsia="Times New Roman" w:hAnsi="Arial"/>
          <w:sz w:val="36"/>
          <w:szCs w:val="36"/>
        </w:rPr>
        <w:t xml:space="preserve">), как </w:t>
      </w:r>
      <w:r w:rsidRPr="008B305A">
        <w:rPr>
          <w:rFonts w:ascii="Arial" w:eastAsia="Times New Roman" w:hAnsi="Arial"/>
          <w:i/>
          <w:sz w:val="36"/>
          <w:szCs w:val="36"/>
        </w:rPr>
        <w:t>где</w:t>
      </w:r>
      <w:r w:rsidRPr="008B305A">
        <w:rPr>
          <w:rFonts w:ascii="Arial" w:eastAsia="Times New Roman" w:hAnsi="Arial"/>
          <w:sz w:val="36"/>
          <w:szCs w:val="36"/>
        </w:rPr>
        <w:t xml:space="preserve"> от *</w:t>
      </w:r>
      <w:proofErr w:type="spellStart"/>
      <w:r w:rsidRPr="008B305A">
        <w:rPr>
          <w:rFonts w:ascii="Arial" w:eastAsia="Times New Roman" w:hAnsi="Arial"/>
          <w:sz w:val="36"/>
          <w:szCs w:val="36"/>
        </w:rPr>
        <w:t>kьde</w:t>
      </w:r>
      <w:proofErr w:type="spellEnd"/>
      <w:r w:rsidRPr="008B305A">
        <w:rPr>
          <w:rFonts w:ascii="Arial" w:eastAsia="Times New Roman" w:hAnsi="Arial"/>
          <w:sz w:val="36"/>
          <w:szCs w:val="36"/>
        </w:rPr>
        <w:t xml:space="preserve"> из вопросит. </w:t>
      </w:r>
      <w:proofErr w:type="spellStart"/>
      <w:r w:rsidRPr="008B305A">
        <w:rPr>
          <w:rFonts w:ascii="Arial" w:eastAsia="Times New Roman" w:hAnsi="Arial"/>
          <w:sz w:val="36"/>
          <w:szCs w:val="36"/>
        </w:rPr>
        <w:t>местоим</w:t>
      </w:r>
      <w:proofErr w:type="spellEnd"/>
      <w:r w:rsidRPr="008B305A">
        <w:rPr>
          <w:rFonts w:ascii="Arial" w:eastAsia="Times New Roman" w:hAnsi="Arial"/>
          <w:sz w:val="36"/>
          <w:szCs w:val="36"/>
        </w:rPr>
        <w:t xml:space="preserve">. </w:t>
      </w:r>
      <w:proofErr w:type="spellStart"/>
      <w:r w:rsidRPr="008B305A">
        <w:rPr>
          <w:rFonts w:ascii="Arial" w:eastAsia="Times New Roman" w:hAnsi="Arial"/>
          <w:sz w:val="36"/>
          <w:szCs w:val="36"/>
        </w:rPr>
        <w:t>kьto</w:t>
      </w:r>
      <w:proofErr w:type="spellEnd"/>
      <w:r w:rsidRPr="008B305A">
        <w:rPr>
          <w:rFonts w:ascii="Arial" w:eastAsia="Times New Roman" w:hAnsi="Arial"/>
          <w:sz w:val="36"/>
          <w:szCs w:val="36"/>
        </w:rPr>
        <w:t>». Догадайтесь, о каком из слов предложения № 5 идёт речь.</w:t>
      </w:r>
    </w:p>
    <w:p w:rsidR="00086108" w:rsidRPr="008B305A" w:rsidRDefault="00086108" w:rsidP="00086108">
      <w:pPr>
        <w:spacing w:after="120"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Почему в современном русском языке это слово так пишется? Найдите в тексте слово, которое относится к этому же правилу правописания таких слов.</w:t>
      </w:r>
    </w:p>
    <w:p w:rsidR="00086108" w:rsidRPr="008B305A" w:rsidRDefault="00086108" w:rsidP="00086108">
      <w:pPr>
        <w:numPr>
          <w:ilvl w:val="0"/>
          <w:numId w:val="1"/>
        </w:numPr>
        <w:tabs>
          <w:tab w:val="left" w:pos="310"/>
        </w:tabs>
        <w:spacing w:after="120" w:line="360" w:lineRule="auto"/>
        <w:ind w:left="6" w:hanging="6"/>
        <w:jc w:val="both"/>
        <w:rPr>
          <w:rFonts w:ascii="Arial" w:eastAsia="Times New Roman" w:hAnsi="Arial"/>
          <w:b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 xml:space="preserve">(4 балла) </w:t>
      </w:r>
      <w:r w:rsidRPr="008B305A">
        <w:rPr>
          <w:rFonts w:ascii="Arial" w:eastAsia="Times New Roman" w:hAnsi="Arial"/>
          <w:sz w:val="36"/>
          <w:szCs w:val="36"/>
        </w:rPr>
        <w:t>Дана пара слов: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i/>
          <w:sz w:val="36"/>
          <w:szCs w:val="36"/>
        </w:rPr>
        <w:t>сторона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i/>
          <w:sz w:val="36"/>
          <w:szCs w:val="36"/>
        </w:rPr>
        <w:t>–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i/>
          <w:sz w:val="36"/>
          <w:szCs w:val="36"/>
        </w:rPr>
        <w:t>страна</w:t>
      </w:r>
      <w:r w:rsidRPr="008B305A">
        <w:rPr>
          <w:rFonts w:ascii="Arial" w:eastAsia="Times New Roman" w:hAnsi="Arial"/>
          <w:sz w:val="36"/>
          <w:szCs w:val="36"/>
        </w:rPr>
        <w:t>.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Найдите в тексте не менее двух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 xml:space="preserve">слов, в которых есть полногласное сочетание </w:t>
      </w:r>
      <w:proofErr w:type="spellStart"/>
      <w:r w:rsidRPr="008B305A">
        <w:rPr>
          <w:rFonts w:ascii="Arial" w:eastAsia="Times New Roman" w:hAnsi="Arial"/>
          <w:i/>
          <w:sz w:val="36"/>
          <w:szCs w:val="36"/>
        </w:rPr>
        <w:t>оро</w:t>
      </w:r>
      <w:proofErr w:type="spellEnd"/>
      <w:r w:rsidRPr="008B305A">
        <w:rPr>
          <w:rFonts w:ascii="Arial" w:eastAsia="Times New Roman" w:hAnsi="Arial"/>
          <w:sz w:val="36"/>
          <w:szCs w:val="36"/>
        </w:rPr>
        <w:t xml:space="preserve"> в корне. Подберите к этим словам однокоренные слова с неполногласием в корне.</w:t>
      </w:r>
    </w:p>
    <w:p w:rsidR="00086108" w:rsidRPr="008B305A" w:rsidRDefault="00086108" w:rsidP="00086108">
      <w:pPr>
        <w:numPr>
          <w:ilvl w:val="0"/>
          <w:numId w:val="1"/>
        </w:numPr>
        <w:tabs>
          <w:tab w:val="left" w:pos="367"/>
        </w:tabs>
        <w:spacing w:after="120" w:line="360" w:lineRule="auto"/>
        <w:ind w:left="6" w:hanging="6"/>
        <w:jc w:val="both"/>
        <w:rPr>
          <w:rFonts w:ascii="Arial" w:eastAsia="Times New Roman" w:hAnsi="Arial"/>
          <w:b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 xml:space="preserve">(6 баллов) </w:t>
      </w:r>
      <w:r w:rsidRPr="008B305A">
        <w:rPr>
          <w:rFonts w:ascii="Arial" w:eastAsia="Times New Roman" w:hAnsi="Arial"/>
          <w:sz w:val="36"/>
          <w:szCs w:val="36"/>
        </w:rPr>
        <w:t>Некоторые числа в русском языке принято писать римскими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цифрами. Какие это числа? Исправьте их в тексте, написав правильно. Что ещё в русском языке можно записывать римскими цифрами? Приведите один пример.</w:t>
      </w:r>
    </w:p>
    <w:p w:rsidR="00086108" w:rsidRPr="008B305A" w:rsidRDefault="00086108" w:rsidP="00086108">
      <w:pPr>
        <w:numPr>
          <w:ilvl w:val="0"/>
          <w:numId w:val="1"/>
        </w:numPr>
        <w:tabs>
          <w:tab w:val="left" w:pos="287"/>
        </w:tabs>
        <w:spacing w:line="360" w:lineRule="auto"/>
        <w:ind w:left="287" w:hanging="287"/>
        <w:jc w:val="both"/>
        <w:rPr>
          <w:rFonts w:ascii="Arial" w:eastAsia="Times New Roman" w:hAnsi="Arial"/>
          <w:b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 xml:space="preserve">(6 баллов) </w:t>
      </w:r>
      <w:r w:rsidRPr="008B305A">
        <w:rPr>
          <w:rFonts w:ascii="Arial" w:eastAsia="Times New Roman" w:hAnsi="Arial"/>
          <w:sz w:val="36"/>
          <w:szCs w:val="36"/>
        </w:rPr>
        <w:t>Определите лексическое значение слов в</w:t>
      </w:r>
      <w:r w:rsidR="00AB35D3">
        <w:rPr>
          <w:rFonts w:ascii="Arial" w:eastAsia="Times New Roman" w:hAnsi="Arial"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тексте.</w:t>
      </w:r>
    </w:p>
    <w:p w:rsidR="00086108" w:rsidRPr="008B305A" w:rsidRDefault="00086108" w:rsidP="00086108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Набатный (колокол) –</w:t>
      </w:r>
    </w:p>
    <w:p w:rsidR="00086108" w:rsidRPr="008B305A" w:rsidRDefault="00086108" w:rsidP="00086108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Удельный (князь) –</w:t>
      </w:r>
    </w:p>
    <w:p w:rsidR="00086108" w:rsidRPr="008B305A" w:rsidRDefault="00086108" w:rsidP="00086108">
      <w:pPr>
        <w:spacing w:after="120"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lastRenderedPageBreak/>
        <w:t>Престол –</w:t>
      </w:r>
    </w:p>
    <w:p w:rsidR="00086108" w:rsidRPr="008B305A" w:rsidRDefault="00086108" w:rsidP="00086108">
      <w:pPr>
        <w:numPr>
          <w:ilvl w:val="0"/>
          <w:numId w:val="2"/>
        </w:numPr>
        <w:tabs>
          <w:tab w:val="left" w:pos="287"/>
        </w:tabs>
        <w:spacing w:line="360" w:lineRule="auto"/>
        <w:ind w:left="287" w:hanging="287"/>
        <w:jc w:val="both"/>
        <w:rPr>
          <w:rFonts w:ascii="Arial" w:eastAsia="Times New Roman" w:hAnsi="Arial"/>
          <w:b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>(2 балла</w:t>
      </w:r>
      <w:proofErr w:type="gramStart"/>
      <w:r w:rsidRPr="008B305A">
        <w:rPr>
          <w:rFonts w:ascii="Arial" w:eastAsia="Times New Roman" w:hAnsi="Arial"/>
          <w:b/>
          <w:sz w:val="36"/>
          <w:szCs w:val="36"/>
        </w:rPr>
        <w:t>)</w:t>
      </w:r>
      <w:proofErr w:type="gramEnd"/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Укажите главные члены в следующем предложении.</w:t>
      </w:r>
    </w:p>
    <w:p w:rsidR="00086108" w:rsidRDefault="00086108" w:rsidP="00086108">
      <w:pPr>
        <w:spacing w:after="120"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>Вся территория Кремля – уникальный архитектурный памятник.</w:t>
      </w:r>
    </w:p>
    <w:p w:rsidR="00086108" w:rsidRDefault="00086108" w:rsidP="00086108">
      <w:pPr>
        <w:spacing w:after="120"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086108" w:rsidRPr="008B305A" w:rsidRDefault="00086108" w:rsidP="00086108">
      <w:pPr>
        <w:numPr>
          <w:ilvl w:val="0"/>
          <w:numId w:val="2"/>
        </w:numPr>
        <w:tabs>
          <w:tab w:val="left" w:pos="341"/>
        </w:tabs>
        <w:spacing w:line="360" w:lineRule="auto"/>
        <w:ind w:left="7" w:hanging="7"/>
        <w:jc w:val="both"/>
        <w:rPr>
          <w:rFonts w:ascii="Arial" w:eastAsia="Times New Roman" w:hAnsi="Arial"/>
          <w:b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 xml:space="preserve">(1 балл) </w:t>
      </w:r>
      <w:r w:rsidRPr="008B305A">
        <w:rPr>
          <w:rFonts w:ascii="Arial" w:eastAsia="Times New Roman" w:hAnsi="Arial"/>
          <w:sz w:val="36"/>
          <w:szCs w:val="36"/>
        </w:rPr>
        <w:t>Укажите,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какой частью речи являются слова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i/>
          <w:sz w:val="36"/>
          <w:szCs w:val="36"/>
        </w:rPr>
        <w:t>три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и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i/>
          <w:sz w:val="36"/>
          <w:szCs w:val="36"/>
        </w:rPr>
        <w:t>одиннадцать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в данном ниже предложении.</w:t>
      </w:r>
    </w:p>
    <w:p w:rsidR="00086108" w:rsidRDefault="00086108" w:rsidP="00086108">
      <w:pPr>
        <w:spacing w:line="360" w:lineRule="auto"/>
        <w:ind w:left="7"/>
        <w:jc w:val="both"/>
        <w:rPr>
          <w:rFonts w:ascii="Arial" w:eastAsia="Times New Roman" w:hAnsi="Arial"/>
          <w:b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>В городе сохранились три старинных действующих монастыря, многочисленные церкви, открыто одиннадцать музеев.</w:t>
      </w:r>
    </w:p>
    <w:p w:rsidR="00086108" w:rsidRPr="008B305A" w:rsidRDefault="00086108" w:rsidP="00086108">
      <w:pPr>
        <w:spacing w:line="360" w:lineRule="auto"/>
        <w:ind w:left="7"/>
        <w:jc w:val="both"/>
        <w:rPr>
          <w:rFonts w:ascii="Arial" w:eastAsia="Times New Roman" w:hAnsi="Arial"/>
          <w:b/>
          <w:sz w:val="36"/>
          <w:szCs w:val="36"/>
        </w:rPr>
      </w:pPr>
    </w:p>
    <w:p w:rsidR="00086108" w:rsidRPr="00F24DF9" w:rsidRDefault="00086108" w:rsidP="00086108">
      <w:pPr>
        <w:numPr>
          <w:ilvl w:val="0"/>
          <w:numId w:val="2"/>
        </w:numPr>
        <w:tabs>
          <w:tab w:val="left" w:pos="288"/>
        </w:tabs>
        <w:spacing w:line="360" w:lineRule="auto"/>
        <w:ind w:left="6" w:hanging="6"/>
        <w:jc w:val="both"/>
        <w:rPr>
          <w:rFonts w:ascii="Arial" w:eastAsia="Times New Roman" w:hAnsi="Arial"/>
          <w:sz w:val="36"/>
          <w:szCs w:val="36"/>
        </w:rPr>
      </w:pPr>
      <w:bookmarkStart w:id="1" w:name="page3"/>
      <w:bookmarkEnd w:id="1"/>
      <w:r w:rsidRPr="008B305A">
        <w:rPr>
          <w:rFonts w:ascii="Arial" w:eastAsia="Times New Roman" w:hAnsi="Arial"/>
          <w:b/>
          <w:sz w:val="36"/>
          <w:szCs w:val="36"/>
        </w:rPr>
        <w:t>(1 балл</w:t>
      </w:r>
      <w:proofErr w:type="gramStart"/>
      <w:r w:rsidRPr="008B305A">
        <w:rPr>
          <w:rFonts w:ascii="Arial" w:eastAsia="Times New Roman" w:hAnsi="Arial"/>
          <w:b/>
          <w:sz w:val="36"/>
          <w:szCs w:val="36"/>
        </w:rPr>
        <w:t>)</w:t>
      </w:r>
      <w:proofErr w:type="gramEnd"/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Выберите один или несколько вариантов ответа.</w:t>
      </w:r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</w:p>
    <w:p w:rsidR="00086108" w:rsidRDefault="00086108" w:rsidP="00086108">
      <w:pPr>
        <w:tabs>
          <w:tab w:val="left" w:pos="288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Из текста понятно, что</w:t>
      </w:r>
    </w:p>
    <w:p w:rsidR="00086108" w:rsidRPr="008B305A" w:rsidRDefault="00086108" w:rsidP="00086108">
      <w:pPr>
        <w:tabs>
          <w:tab w:val="left" w:pos="288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 xml:space="preserve">1) </w:t>
      </w:r>
      <w:r w:rsidRPr="008B305A">
        <w:rPr>
          <w:rFonts w:ascii="Arial" w:eastAsia="Times New Roman" w:hAnsi="Arial"/>
          <w:sz w:val="36"/>
          <w:szCs w:val="36"/>
        </w:rPr>
        <w:t>жители города Углича не забыли о судьбе несправедливо наказанного колокола</w:t>
      </w:r>
    </w:p>
    <w:p w:rsidR="00086108" w:rsidRPr="008B305A" w:rsidRDefault="00086108" w:rsidP="00086108">
      <w:pPr>
        <w:numPr>
          <w:ilvl w:val="0"/>
          <w:numId w:val="5"/>
        </w:numPr>
        <w:tabs>
          <w:tab w:val="clear" w:pos="720"/>
          <w:tab w:val="num" w:pos="0"/>
          <w:tab w:val="left" w:pos="307"/>
        </w:tabs>
        <w:spacing w:line="360" w:lineRule="auto"/>
        <w:ind w:left="0" w:firstLine="0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царевич Дмитрий был сыном царя Бориса Годунова</w:t>
      </w:r>
    </w:p>
    <w:p w:rsidR="00086108" w:rsidRPr="008B305A" w:rsidRDefault="00086108" w:rsidP="00086108">
      <w:pPr>
        <w:numPr>
          <w:ilvl w:val="0"/>
          <w:numId w:val="5"/>
        </w:numPr>
        <w:tabs>
          <w:tab w:val="left" w:pos="353"/>
        </w:tabs>
        <w:spacing w:line="360" w:lineRule="auto"/>
        <w:ind w:left="0" w:firstLine="0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 xml:space="preserve">в главном храме Углича – </w:t>
      </w:r>
      <w:proofErr w:type="spellStart"/>
      <w:r w:rsidRPr="008B305A">
        <w:rPr>
          <w:rFonts w:ascii="Arial" w:eastAsia="Times New Roman" w:hAnsi="Arial"/>
          <w:sz w:val="36"/>
          <w:szCs w:val="36"/>
        </w:rPr>
        <w:t>Спасо</w:t>
      </w:r>
      <w:proofErr w:type="spellEnd"/>
      <w:r w:rsidRPr="008B305A">
        <w:rPr>
          <w:rFonts w:ascii="Arial" w:eastAsia="Times New Roman" w:hAnsi="Arial"/>
          <w:sz w:val="36"/>
          <w:szCs w:val="36"/>
        </w:rPr>
        <w:t>-Преображенском соборе – не сохранился деревянный резной иконостас с иконами 15–16 веков</w:t>
      </w:r>
    </w:p>
    <w:p w:rsidR="00086108" w:rsidRPr="008B305A" w:rsidRDefault="00086108" w:rsidP="00086108">
      <w:pPr>
        <w:numPr>
          <w:ilvl w:val="0"/>
          <w:numId w:val="5"/>
        </w:numPr>
        <w:tabs>
          <w:tab w:val="left" w:pos="307"/>
        </w:tabs>
        <w:spacing w:after="120" w:line="360" w:lineRule="auto"/>
        <w:ind w:left="0" w:firstLine="0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царевич Дмитрий причислен Русской православной церковью к лику святых</w:t>
      </w:r>
    </w:p>
    <w:p w:rsidR="00086108" w:rsidRPr="008B305A" w:rsidRDefault="00086108" w:rsidP="00086108">
      <w:pPr>
        <w:numPr>
          <w:ilvl w:val="0"/>
          <w:numId w:val="2"/>
        </w:numPr>
        <w:tabs>
          <w:tab w:val="left" w:pos="427"/>
        </w:tabs>
        <w:spacing w:line="360" w:lineRule="auto"/>
        <w:ind w:left="427" w:hanging="427"/>
        <w:jc w:val="both"/>
        <w:rPr>
          <w:rFonts w:ascii="Arial" w:eastAsia="Times New Roman" w:hAnsi="Arial"/>
          <w:b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lastRenderedPageBreak/>
        <w:t>(1 балл</w:t>
      </w:r>
      <w:proofErr w:type="gramStart"/>
      <w:r w:rsidRPr="008B305A">
        <w:rPr>
          <w:rFonts w:ascii="Arial" w:eastAsia="Times New Roman" w:hAnsi="Arial"/>
          <w:b/>
          <w:sz w:val="36"/>
          <w:szCs w:val="36"/>
        </w:rPr>
        <w:t>)</w:t>
      </w:r>
      <w:proofErr w:type="gramEnd"/>
      <w:r w:rsidRPr="008B305A">
        <w:rPr>
          <w:rFonts w:ascii="Arial" w:eastAsia="Times New Roman" w:hAnsi="Arial"/>
          <w:b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Выберите один или несколько вариантов ответа.</w:t>
      </w:r>
    </w:p>
    <w:p w:rsidR="00086108" w:rsidRPr="008B305A" w:rsidRDefault="00086108" w:rsidP="00086108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Прочитав текст, вы поняли, что назвать этот текст можно было «Колокол Углича», потому что</w:t>
      </w:r>
    </w:p>
    <w:p w:rsidR="00086108" w:rsidRPr="008B305A" w:rsidRDefault="00086108" w:rsidP="00086108">
      <w:pPr>
        <w:numPr>
          <w:ilvl w:val="0"/>
          <w:numId w:val="3"/>
        </w:numPr>
        <w:tabs>
          <w:tab w:val="left" w:pos="307"/>
        </w:tabs>
        <w:spacing w:line="360" w:lineRule="auto"/>
        <w:ind w:left="307" w:hanging="307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колокол сослали</w:t>
      </w:r>
    </w:p>
    <w:p w:rsidR="00086108" w:rsidRPr="008B305A" w:rsidRDefault="00086108" w:rsidP="00086108">
      <w:pPr>
        <w:numPr>
          <w:ilvl w:val="0"/>
          <w:numId w:val="3"/>
        </w:numPr>
        <w:tabs>
          <w:tab w:val="left" w:pos="307"/>
        </w:tabs>
        <w:spacing w:line="360" w:lineRule="auto"/>
        <w:ind w:left="307" w:hanging="307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судьба колокола в центре внимания автора текста</w:t>
      </w:r>
    </w:p>
    <w:p w:rsidR="00086108" w:rsidRPr="008B305A" w:rsidRDefault="00086108" w:rsidP="00086108">
      <w:pPr>
        <w:numPr>
          <w:ilvl w:val="0"/>
          <w:numId w:val="3"/>
        </w:numPr>
        <w:tabs>
          <w:tab w:val="left" w:pos="307"/>
        </w:tabs>
        <w:spacing w:line="360" w:lineRule="auto"/>
        <w:ind w:left="307" w:hanging="307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колокол стал причиной гибели царевича</w:t>
      </w:r>
    </w:p>
    <w:p w:rsidR="00086108" w:rsidRPr="008B305A" w:rsidRDefault="00086108" w:rsidP="00086108">
      <w:pPr>
        <w:numPr>
          <w:ilvl w:val="0"/>
          <w:numId w:val="3"/>
        </w:numPr>
        <w:tabs>
          <w:tab w:val="left" w:pos="307"/>
        </w:tabs>
        <w:spacing w:line="360" w:lineRule="auto"/>
        <w:ind w:left="307" w:hanging="307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город назвали в честь несправедливо наказанного колокола</w:t>
      </w:r>
    </w:p>
    <w:p w:rsidR="00086108" w:rsidRPr="008B305A" w:rsidRDefault="00086108" w:rsidP="0008610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086108" w:rsidRPr="008B305A" w:rsidRDefault="00086108" w:rsidP="00086108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>Максимальный балл за все выполненные задания – 36.</w:t>
      </w:r>
    </w:p>
    <w:p w:rsidR="00086108" w:rsidRPr="008B305A" w:rsidRDefault="00086108" w:rsidP="00086108">
      <w:pPr>
        <w:spacing w:line="360" w:lineRule="auto"/>
        <w:jc w:val="both"/>
        <w:outlineLvl w:val="0"/>
        <w:rPr>
          <w:rFonts w:ascii="Arial" w:eastAsia="Times New Roman" w:hAnsi="Arial"/>
          <w:b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br w:type="page"/>
      </w:r>
      <w:r w:rsidRPr="008B305A">
        <w:rPr>
          <w:rFonts w:ascii="Arial" w:eastAsia="Times New Roman" w:hAnsi="Arial"/>
          <w:b/>
          <w:sz w:val="36"/>
          <w:szCs w:val="36"/>
        </w:rPr>
        <w:lastRenderedPageBreak/>
        <w:t>Критерии и ответы.</w:t>
      </w:r>
    </w:p>
    <w:p w:rsidR="00086108" w:rsidRPr="008B305A" w:rsidRDefault="00086108" w:rsidP="0008610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>1.</w:t>
      </w:r>
      <w:r w:rsidRPr="008B305A">
        <w:rPr>
          <w:rFonts w:ascii="Arial" w:eastAsia="Times New Roman" w:hAnsi="Arial"/>
          <w:sz w:val="36"/>
          <w:szCs w:val="36"/>
        </w:rPr>
        <w:t xml:space="preserve"> Получается [</w:t>
      </w:r>
      <w:proofErr w:type="spellStart"/>
      <w:r w:rsidRPr="008B305A">
        <w:rPr>
          <w:rFonts w:ascii="Arial" w:eastAsia="Times New Roman" w:hAnsi="Arial"/>
          <w:sz w:val="36"/>
          <w:szCs w:val="36"/>
        </w:rPr>
        <w:t>пълуч′аьтцъ</w:t>
      </w:r>
      <w:proofErr w:type="spellEnd"/>
      <w:r w:rsidRPr="008B305A">
        <w:rPr>
          <w:rFonts w:ascii="Arial" w:eastAsia="Times New Roman" w:hAnsi="Arial"/>
          <w:sz w:val="36"/>
          <w:szCs w:val="36"/>
        </w:rPr>
        <w:t>], правильным можно считать ответ, если на месте [ъ] указаны звуки [а], на месте [</w:t>
      </w:r>
      <w:proofErr w:type="gramStart"/>
      <w:r w:rsidRPr="008B305A">
        <w:rPr>
          <w:rFonts w:ascii="Arial" w:eastAsia="Times New Roman" w:hAnsi="Arial"/>
          <w:sz w:val="36"/>
          <w:szCs w:val="36"/>
        </w:rPr>
        <w:t>ь ]</w:t>
      </w:r>
      <w:proofErr w:type="gramEnd"/>
      <w:r w:rsidRPr="008B305A">
        <w:rPr>
          <w:rFonts w:ascii="Arial" w:eastAsia="Times New Roman" w:hAnsi="Arial"/>
          <w:sz w:val="36"/>
          <w:szCs w:val="36"/>
        </w:rPr>
        <w:t xml:space="preserve"> указаны звуки [е, э, и], на месте сочетания </w:t>
      </w:r>
      <w:proofErr w:type="spellStart"/>
      <w:r w:rsidRPr="008B305A">
        <w:rPr>
          <w:rFonts w:ascii="Arial" w:eastAsia="Times New Roman" w:hAnsi="Arial"/>
          <w:i/>
          <w:sz w:val="36"/>
          <w:szCs w:val="36"/>
        </w:rPr>
        <w:t>тся</w:t>
      </w:r>
      <w:proofErr w:type="spellEnd"/>
      <w:r w:rsidRPr="008B305A">
        <w:rPr>
          <w:rFonts w:ascii="Arial" w:eastAsia="Times New Roman" w:hAnsi="Arial"/>
          <w:sz w:val="36"/>
          <w:szCs w:val="36"/>
        </w:rPr>
        <w:t xml:space="preserve"> – [ц] долгий (допустимо – без указания долготы).</w:t>
      </w:r>
    </w:p>
    <w:p w:rsidR="00086108" w:rsidRPr="008B305A" w:rsidRDefault="00086108" w:rsidP="0008610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Не должно быть указано звука [j], так как в позиции между гласными при быстром произнесении он выпадает. За транскрипцию – 3 балла. За каждую ошибку снимается 1 балл.</w:t>
      </w:r>
    </w:p>
    <w:p w:rsidR="00086108" w:rsidRPr="008B305A" w:rsidRDefault="00086108" w:rsidP="0008610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Количество звуков – 9 – 1 балл.</w:t>
      </w:r>
    </w:p>
    <w:p w:rsidR="00086108" w:rsidRPr="008B305A" w:rsidRDefault="00086108" w:rsidP="00086108">
      <w:pPr>
        <w:spacing w:after="120" w:line="360" w:lineRule="auto"/>
        <w:ind w:left="6"/>
        <w:jc w:val="both"/>
        <w:outlineLvl w:val="0"/>
        <w:rPr>
          <w:rFonts w:ascii="Arial" w:eastAsia="Times New Roman" w:hAnsi="Arial"/>
          <w:b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>Всего 4 балла.</w:t>
      </w:r>
    </w:p>
    <w:p w:rsidR="00086108" w:rsidRPr="008B305A" w:rsidRDefault="00086108" w:rsidP="00086108">
      <w:pPr>
        <w:tabs>
          <w:tab w:val="left" w:pos="358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 xml:space="preserve">2. </w:t>
      </w:r>
      <w:r w:rsidRPr="008B305A">
        <w:rPr>
          <w:rFonts w:ascii="Arial" w:eastAsia="Times New Roman" w:hAnsi="Arial"/>
          <w:sz w:val="36"/>
          <w:szCs w:val="36"/>
        </w:rPr>
        <w:t>«О» – беглый (беглая) гласный – 1 балл. Сон – сна (пример – 1 балл).</w:t>
      </w:r>
    </w:p>
    <w:p w:rsidR="00086108" w:rsidRPr="008B305A" w:rsidRDefault="00086108" w:rsidP="0008610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Буквы «</w:t>
      </w:r>
      <w:proofErr w:type="spellStart"/>
      <w:r w:rsidRPr="008B305A">
        <w:rPr>
          <w:rFonts w:ascii="Arial" w:eastAsia="Times New Roman" w:hAnsi="Arial"/>
          <w:sz w:val="36"/>
          <w:szCs w:val="36"/>
        </w:rPr>
        <w:t>ич</w:t>
      </w:r>
      <w:proofErr w:type="spellEnd"/>
      <w:r w:rsidRPr="008B305A">
        <w:rPr>
          <w:rFonts w:ascii="Arial" w:eastAsia="Times New Roman" w:hAnsi="Arial"/>
          <w:sz w:val="36"/>
          <w:szCs w:val="36"/>
        </w:rPr>
        <w:t>» «прибавились», потому что -</w:t>
      </w:r>
      <w:proofErr w:type="spellStart"/>
      <w:r w:rsidRPr="008B305A">
        <w:rPr>
          <w:rFonts w:ascii="Arial" w:eastAsia="Times New Roman" w:hAnsi="Arial"/>
          <w:sz w:val="36"/>
          <w:szCs w:val="36"/>
        </w:rPr>
        <w:t>ич</w:t>
      </w:r>
      <w:proofErr w:type="spellEnd"/>
      <w:r w:rsidRPr="008B305A">
        <w:rPr>
          <w:rFonts w:ascii="Arial" w:eastAsia="Times New Roman" w:hAnsi="Arial"/>
          <w:sz w:val="36"/>
          <w:szCs w:val="36"/>
        </w:rPr>
        <w:t xml:space="preserve"> – суффикс (1 балл) со значением «относящийся к углу, принадлежащий углу».</w:t>
      </w:r>
    </w:p>
    <w:p w:rsidR="00086108" w:rsidRPr="008B305A" w:rsidRDefault="00086108" w:rsidP="0008610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 xml:space="preserve">В тексте есть слово </w:t>
      </w:r>
      <w:proofErr w:type="gramStart"/>
      <w:r w:rsidRPr="008B305A">
        <w:rPr>
          <w:rFonts w:ascii="Arial" w:eastAsia="Times New Roman" w:hAnsi="Arial"/>
          <w:i/>
          <w:sz w:val="36"/>
          <w:szCs w:val="36"/>
        </w:rPr>
        <w:t>царев-</w:t>
      </w:r>
      <w:proofErr w:type="spellStart"/>
      <w:r w:rsidRPr="008B305A">
        <w:rPr>
          <w:rFonts w:ascii="Arial" w:eastAsia="Times New Roman" w:hAnsi="Arial"/>
          <w:i/>
          <w:sz w:val="36"/>
          <w:szCs w:val="36"/>
        </w:rPr>
        <w:t>ич</w:t>
      </w:r>
      <w:proofErr w:type="spellEnd"/>
      <w:proofErr w:type="gramEnd"/>
      <w:r w:rsidRPr="008B305A">
        <w:rPr>
          <w:rFonts w:ascii="Arial" w:eastAsia="Times New Roman" w:hAnsi="Arial"/>
          <w:sz w:val="36"/>
          <w:szCs w:val="36"/>
        </w:rPr>
        <w:t xml:space="preserve">, можно привести слова </w:t>
      </w:r>
      <w:r w:rsidRPr="008B305A">
        <w:rPr>
          <w:rFonts w:ascii="Arial" w:eastAsia="Times New Roman" w:hAnsi="Arial"/>
          <w:i/>
          <w:sz w:val="36"/>
          <w:szCs w:val="36"/>
        </w:rPr>
        <w:t>княжич</w:t>
      </w:r>
      <w:r w:rsidRPr="008B305A">
        <w:rPr>
          <w:rFonts w:ascii="Arial" w:eastAsia="Times New Roman" w:hAnsi="Arial"/>
          <w:sz w:val="36"/>
          <w:szCs w:val="36"/>
        </w:rPr>
        <w:t xml:space="preserve">, </w:t>
      </w:r>
      <w:r w:rsidRPr="008B305A">
        <w:rPr>
          <w:rFonts w:ascii="Arial" w:eastAsia="Times New Roman" w:hAnsi="Arial"/>
          <w:i/>
          <w:sz w:val="36"/>
          <w:szCs w:val="36"/>
        </w:rPr>
        <w:t>костромич</w:t>
      </w:r>
      <w:r w:rsidRPr="008B305A">
        <w:rPr>
          <w:rFonts w:ascii="Arial" w:eastAsia="Times New Roman" w:hAnsi="Arial"/>
          <w:sz w:val="36"/>
          <w:szCs w:val="36"/>
        </w:rPr>
        <w:t xml:space="preserve">, </w:t>
      </w:r>
      <w:r w:rsidRPr="008B305A">
        <w:rPr>
          <w:rFonts w:ascii="Arial" w:eastAsia="Times New Roman" w:hAnsi="Arial"/>
          <w:i/>
          <w:sz w:val="36"/>
          <w:szCs w:val="36"/>
        </w:rPr>
        <w:t>королевич</w:t>
      </w:r>
      <w:r w:rsidRPr="008B305A">
        <w:rPr>
          <w:rFonts w:ascii="Arial" w:eastAsia="Times New Roman" w:hAnsi="Arial"/>
          <w:sz w:val="36"/>
          <w:szCs w:val="36"/>
        </w:rPr>
        <w:t>.</w:t>
      </w:r>
      <w:r w:rsidRPr="008B305A">
        <w:rPr>
          <w:rFonts w:ascii="Arial" w:eastAsia="Times New Roman" w:hAnsi="Arial"/>
          <w:i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За примеры</w:t>
      </w:r>
      <w:r w:rsidRPr="008B305A">
        <w:rPr>
          <w:rFonts w:ascii="Arial" w:eastAsia="Times New Roman" w:hAnsi="Arial"/>
          <w:i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– 3</w:t>
      </w:r>
      <w:r w:rsidRPr="008B305A">
        <w:rPr>
          <w:rFonts w:ascii="Arial" w:eastAsia="Times New Roman" w:hAnsi="Arial"/>
          <w:i/>
          <w:sz w:val="36"/>
          <w:szCs w:val="36"/>
        </w:rPr>
        <w:t xml:space="preserve"> </w:t>
      </w:r>
      <w:r w:rsidRPr="008B305A">
        <w:rPr>
          <w:rFonts w:ascii="Arial" w:eastAsia="Times New Roman" w:hAnsi="Arial"/>
          <w:sz w:val="36"/>
          <w:szCs w:val="36"/>
        </w:rPr>
        <w:t>балла.</w:t>
      </w:r>
    </w:p>
    <w:p w:rsidR="00086108" w:rsidRDefault="00086108" w:rsidP="00086108">
      <w:pPr>
        <w:spacing w:after="120" w:line="360" w:lineRule="auto"/>
        <w:ind w:left="6"/>
        <w:jc w:val="both"/>
        <w:outlineLvl w:val="0"/>
        <w:rPr>
          <w:rFonts w:ascii="Arial" w:eastAsia="Times New Roman" w:hAnsi="Arial"/>
          <w:b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>Всего 6 баллов.</w:t>
      </w:r>
    </w:p>
    <w:p w:rsidR="00086108" w:rsidRPr="008B305A" w:rsidRDefault="00086108" w:rsidP="00086108">
      <w:pPr>
        <w:tabs>
          <w:tab w:val="left" w:pos="322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 xml:space="preserve">3. </w:t>
      </w:r>
      <w:r w:rsidRPr="008B305A">
        <w:rPr>
          <w:rFonts w:ascii="Arial" w:eastAsia="Times New Roman" w:hAnsi="Arial"/>
          <w:sz w:val="36"/>
          <w:szCs w:val="36"/>
        </w:rPr>
        <w:t>Здесь – 2 балла.</w:t>
      </w:r>
    </w:p>
    <w:p w:rsidR="00086108" w:rsidRPr="008B305A" w:rsidRDefault="00086108" w:rsidP="0008610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 xml:space="preserve">Пишется буква </w:t>
      </w:r>
      <w:r w:rsidRPr="008B305A">
        <w:rPr>
          <w:rFonts w:ascii="Arial" w:eastAsia="Times New Roman" w:hAnsi="Arial"/>
          <w:i/>
          <w:sz w:val="36"/>
          <w:szCs w:val="36"/>
        </w:rPr>
        <w:t>з</w:t>
      </w:r>
      <w:r w:rsidRPr="008B305A">
        <w:rPr>
          <w:rFonts w:ascii="Arial" w:eastAsia="Times New Roman" w:hAnsi="Arial"/>
          <w:sz w:val="36"/>
          <w:szCs w:val="36"/>
        </w:rPr>
        <w:t xml:space="preserve">, потому что в современном русском языке </w:t>
      </w:r>
      <w:r w:rsidRPr="008B305A">
        <w:rPr>
          <w:rFonts w:ascii="Arial" w:eastAsia="Times New Roman" w:hAnsi="Arial"/>
          <w:i/>
          <w:sz w:val="36"/>
          <w:szCs w:val="36"/>
        </w:rPr>
        <w:t>з</w:t>
      </w:r>
      <w:r w:rsidRPr="008B305A">
        <w:rPr>
          <w:rFonts w:ascii="Arial" w:eastAsia="Times New Roman" w:hAnsi="Arial"/>
          <w:sz w:val="36"/>
          <w:szCs w:val="36"/>
        </w:rPr>
        <w:t xml:space="preserve"> является частью корня – 2 балла (дано «школьное» объяснение этого правила).</w:t>
      </w:r>
    </w:p>
    <w:p w:rsidR="00086108" w:rsidRPr="008B305A" w:rsidRDefault="00086108" w:rsidP="0008610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lastRenderedPageBreak/>
        <w:t>Здание – 1 балл.</w:t>
      </w:r>
    </w:p>
    <w:p w:rsidR="00086108" w:rsidRPr="008B305A" w:rsidRDefault="00086108" w:rsidP="00086108">
      <w:pPr>
        <w:spacing w:line="360" w:lineRule="auto"/>
        <w:ind w:left="6"/>
        <w:jc w:val="both"/>
        <w:outlineLvl w:val="0"/>
        <w:rPr>
          <w:rFonts w:ascii="Arial" w:eastAsia="Times New Roman" w:hAnsi="Arial"/>
          <w:b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>Всего 5 баллов.</w:t>
      </w:r>
    </w:p>
    <w:p w:rsidR="00086108" w:rsidRPr="008B305A" w:rsidRDefault="00086108" w:rsidP="00086108">
      <w:pPr>
        <w:numPr>
          <w:ilvl w:val="0"/>
          <w:numId w:val="4"/>
        </w:numPr>
        <w:tabs>
          <w:tab w:val="left" w:pos="308"/>
        </w:tabs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Например:</w:t>
      </w:r>
    </w:p>
    <w:p w:rsidR="00086108" w:rsidRPr="008B305A" w:rsidRDefault="00086108" w:rsidP="00086108">
      <w:pPr>
        <w:tabs>
          <w:tab w:val="left" w:pos="308"/>
        </w:tabs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город – град (1+1 балл); золотого – златого (1+1 балл).</w:t>
      </w:r>
    </w:p>
    <w:p w:rsidR="00086108" w:rsidRPr="008B305A" w:rsidRDefault="00086108" w:rsidP="00086108">
      <w:pPr>
        <w:spacing w:after="120" w:line="360" w:lineRule="auto"/>
        <w:ind w:left="6"/>
        <w:jc w:val="both"/>
        <w:outlineLvl w:val="0"/>
        <w:rPr>
          <w:rFonts w:ascii="Arial" w:eastAsia="Times New Roman" w:hAnsi="Arial"/>
          <w:b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>Всего 4 балла.</w:t>
      </w:r>
    </w:p>
    <w:p w:rsidR="00086108" w:rsidRPr="008B305A" w:rsidRDefault="00086108" w:rsidP="0008610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>5.</w:t>
      </w:r>
      <w:r w:rsidRPr="008B305A">
        <w:rPr>
          <w:rFonts w:ascii="Arial" w:eastAsia="Times New Roman" w:hAnsi="Arial"/>
          <w:sz w:val="36"/>
          <w:szCs w:val="36"/>
        </w:rPr>
        <w:t xml:space="preserve"> Номер века принято писать римскими цифрами – 1 балл.</w:t>
      </w:r>
    </w:p>
    <w:p w:rsidR="00086108" w:rsidRPr="008B305A" w:rsidRDefault="00086108" w:rsidP="0008610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14 век – XIV;</w:t>
      </w:r>
    </w:p>
    <w:p w:rsidR="00086108" w:rsidRPr="008B305A" w:rsidRDefault="00086108" w:rsidP="0008610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15 век – XV;</w:t>
      </w:r>
    </w:p>
    <w:p w:rsidR="00086108" w:rsidRPr="008B305A" w:rsidRDefault="00086108" w:rsidP="0008610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16 век – XVI;</w:t>
      </w:r>
    </w:p>
    <w:p w:rsidR="00086108" w:rsidRPr="008B305A" w:rsidRDefault="00086108" w:rsidP="0008610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19 век – XIX.</w:t>
      </w:r>
    </w:p>
    <w:p w:rsidR="00086108" w:rsidRPr="008B305A" w:rsidRDefault="00086108" w:rsidP="0008610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По одному баллу за каждое исправление.</w:t>
      </w:r>
    </w:p>
    <w:p w:rsidR="00086108" w:rsidRPr="008B305A" w:rsidRDefault="00086108" w:rsidP="00086108">
      <w:pPr>
        <w:tabs>
          <w:tab w:val="left" w:pos="316"/>
        </w:tabs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В русской письменной речи римские цифры используются, например, в следующих случаях:</w:t>
      </w:r>
    </w:p>
    <w:p w:rsidR="00086108" w:rsidRPr="008B305A" w:rsidRDefault="00086108" w:rsidP="00086108">
      <w:pPr>
        <w:spacing w:line="360" w:lineRule="auto"/>
        <w:ind w:left="72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 xml:space="preserve">номер века или тысячелетия: XIX век, II тысячелетие до н.э.; </w:t>
      </w:r>
    </w:p>
    <w:p w:rsidR="00086108" w:rsidRPr="008B305A" w:rsidRDefault="00086108" w:rsidP="00086108">
      <w:pPr>
        <w:spacing w:line="360" w:lineRule="auto"/>
        <w:ind w:left="726" w:right="1640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 xml:space="preserve">порядковый номер монарха; </w:t>
      </w:r>
    </w:p>
    <w:p w:rsidR="00086108" w:rsidRPr="008B305A" w:rsidRDefault="00086108" w:rsidP="00086108">
      <w:pPr>
        <w:spacing w:line="360" w:lineRule="auto"/>
        <w:ind w:left="726" w:right="1640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номер корпуса в Вооружённых силах;</w:t>
      </w:r>
    </w:p>
    <w:p w:rsidR="00086108" w:rsidRPr="008B305A" w:rsidRDefault="00086108" w:rsidP="00086108">
      <w:pPr>
        <w:spacing w:line="360" w:lineRule="auto"/>
        <w:ind w:left="6" w:firstLine="720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 xml:space="preserve">иногда номер тома в многотомной книге (иногда – номера частей книги, разделов или глав); </w:t>
      </w:r>
    </w:p>
    <w:p w:rsidR="00086108" w:rsidRPr="008B305A" w:rsidRDefault="00086108" w:rsidP="00086108">
      <w:pPr>
        <w:spacing w:line="360" w:lineRule="auto"/>
        <w:ind w:left="6" w:firstLine="720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номер Олимпийских игр, номер Олимпиад.</w:t>
      </w:r>
    </w:p>
    <w:p w:rsidR="00086108" w:rsidRPr="008B305A" w:rsidRDefault="00086108" w:rsidP="00086108">
      <w:pPr>
        <w:spacing w:line="360" w:lineRule="auto"/>
        <w:ind w:left="6"/>
        <w:jc w:val="both"/>
        <w:rPr>
          <w:rFonts w:ascii="Arial" w:eastAsia="Times New Roman" w:hAnsi="Arial"/>
          <w:strike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За пример – 1 балл</w:t>
      </w:r>
      <w:r w:rsidRPr="008B305A">
        <w:rPr>
          <w:rFonts w:ascii="Arial" w:eastAsia="Times New Roman" w:hAnsi="Arial"/>
          <w:strike/>
          <w:sz w:val="36"/>
          <w:szCs w:val="36"/>
        </w:rPr>
        <w:t>.</w:t>
      </w:r>
    </w:p>
    <w:p w:rsidR="00086108" w:rsidRPr="008B305A" w:rsidRDefault="00086108" w:rsidP="00086108">
      <w:pPr>
        <w:spacing w:after="120" w:line="360" w:lineRule="auto"/>
        <w:ind w:left="6"/>
        <w:jc w:val="both"/>
        <w:outlineLvl w:val="0"/>
        <w:rPr>
          <w:rFonts w:ascii="Arial" w:eastAsia="Times New Roman" w:hAnsi="Arial"/>
          <w:b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>Всего 6 баллов.</w:t>
      </w:r>
    </w:p>
    <w:p w:rsidR="00086108" w:rsidRPr="008B305A" w:rsidRDefault="00086108" w:rsidP="0008610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lastRenderedPageBreak/>
        <w:t>6.</w:t>
      </w:r>
      <w:r w:rsidRPr="008B305A">
        <w:rPr>
          <w:rFonts w:ascii="Arial" w:eastAsia="Times New Roman" w:hAnsi="Arial"/>
          <w:sz w:val="36"/>
          <w:szCs w:val="36"/>
        </w:rPr>
        <w:t xml:space="preserve"> Набатный (колокол) – колокол, в который бьют </w:t>
      </w:r>
      <w:r w:rsidRPr="008B305A">
        <w:rPr>
          <w:rFonts w:ascii="Arial" w:eastAsia="Times New Roman" w:hAnsi="Arial"/>
          <w:i/>
          <w:sz w:val="36"/>
          <w:szCs w:val="36"/>
        </w:rPr>
        <w:t>набат</w:t>
      </w:r>
      <w:r w:rsidRPr="008B305A">
        <w:rPr>
          <w:rFonts w:ascii="Arial" w:eastAsia="Times New Roman" w:hAnsi="Arial"/>
          <w:sz w:val="36"/>
          <w:szCs w:val="36"/>
        </w:rPr>
        <w:t xml:space="preserve"> – оповещение или тревожный сигнал для сбора народа, подаваемый обычно ударами в колокол, реже барабанным боем.</w:t>
      </w:r>
    </w:p>
    <w:p w:rsidR="00086108" w:rsidRPr="008B305A" w:rsidRDefault="00086108" w:rsidP="0008610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 xml:space="preserve">Удельный (князь) – князь, владеющий уделом, то есть княжеством, наделом. Престол – трон, царствование; здесь </w:t>
      </w:r>
      <w:r w:rsidRPr="008B305A">
        <w:rPr>
          <w:rFonts w:ascii="Arial" w:eastAsia="Times New Roman" w:hAnsi="Arial"/>
          <w:i/>
          <w:sz w:val="36"/>
          <w:szCs w:val="36"/>
        </w:rPr>
        <w:t>наследник престола</w:t>
      </w:r>
      <w:r w:rsidRPr="008B305A">
        <w:rPr>
          <w:rFonts w:ascii="Arial" w:eastAsia="Times New Roman" w:hAnsi="Arial"/>
          <w:sz w:val="36"/>
          <w:szCs w:val="36"/>
        </w:rPr>
        <w:t xml:space="preserve"> – наследник, которому должно быть передано право царствования, управления страной.</w:t>
      </w:r>
    </w:p>
    <w:p w:rsidR="00086108" w:rsidRPr="008B305A" w:rsidRDefault="00086108" w:rsidP="0008610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sz w:val="36"/>
          <w:szCs w:val="36"/>
        </w:rPr>
        <w:t>За объяснение каждого слова – 2 балла.</w:t>
      </w:r>
    </w:p>
    <w:p w:rsidR="00086108" w:rsidRPr="008B305A" w:rsidRDefault="00086108" w:rsidP="00086108">
      <w:pPr>
        <w:spacing w:after="120" w:line="360" w:lineRule="auto"/>
        <w:ind w:left="6"/>
        <w:jc w:val="both"/>
        <w:outlineLvl w:val="0"/>
        <w:rPr>
          <w:rFonts w:ascii="Arial" w:eastAsia="Times New Roman" w:hAnsi="Arial"/>
          <w:b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>Всего 6 баллов.</w:t>
      </w:r>
    </w:p>
    <w:p w:rsidR="00086108" w:rsidRPr="008B305A" w:rsidRDefault="00086108" w:rsidP="00086108">
      <w:pPr>
        <w:spacing w:line="360" w:lineRule="auto"/>
        <w:ind w:left="6" w:right="1340"/>
        <w:jc w:val="both"/>
        <w:rPr>
          <w:rFonts w:ascii="Arial" w:eastAsia="Times New Roman" w:hAnsi="Arial"/>
          <w:sz w:val="36"/>
          <w:szCs w:val="36"/>
        </w:rPr>
      </w:pPr>
      <w:bookmarkStart w:id="2" w:name="page4"/>
      <w:bookmarkEnd w:id="2"/>
      <w:r w:rsidRPr="008B305A">
        <w:rPr>
          <w:rFonts w:ascii="Arial" w:eastAsia="Times New Roman" w:hAnsi="Arial"/>
          <w:b/>
          <w:sz w:val="36"/>
          <w:szCs w:val="36"/>
        </w:rPr>
        <w:t xml:space="preserve">7. </w:t>
      </w:r>
      <w:r w:rsidRPr="008B305A">
        <w:rPr>
          <w:rFonts w:ascii="Arial" w:eastAsia="Times New Roman" w:hAnsi="Arial"/>
          <w:sz w:val="36"/>
          <w:szCs w:val="36"/>
        </w:rPr>
        <w:t>Территория (подлежащее) – 1 балл, памятник (сказуемое) – 1 балл.</w:t>
      </w:r>
    </w:p>
    <w:p w:rsidR="00086108" w:rsidRPr="008B305A" w:rsidRDefault="00086108" w:rsidP="00086108">
      <w:pPr>
        <w:spacing w:after="120" w:line="360" w:lineRule="auto"/>
        <w:ind w:left="6"/>
        <w:jc w:val="both"/>
        <w:outlineLvl w:val="0"/>
        <w:rPr>
          <w:rFonts w:ascii="Arial" w:eastAsia="Times New Roman" w:hAnsi="Arial"/>
          <w:b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>Всего 2 балла.</w:t>
      </w:r>
    </w:p>
    <w:p w:rsidR="00086108" w:rsidRPr="008B305A" w:rsidRDefault="00086108" w:rsidP="0008610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>8.</w:t>
      </w:r>
      <w:r w:rsidRPr="008B305A">
        <w:rPr>
          <w:rFonts w:ascii="Arial" w:eastAsia="Times New Roman" w:hAnsi="Arial"/>
          <w:sz w:val="36"/>
          <w:szCs w:val="36"/>
        </w:rPr>
        <w:t xml:space="preserve"> Именем числительным.</w:t>
      </w:r>
    </w:p>
    <w:p w:rsidR="00086108" w:rsidRPr="008B305A" w:rsidRDefault="00086108" w:rsidP="00086108">
      <w:pPr>
        <w:spacing w:after="120" w:line="360" w:lineRule="auto"/>
        <w:ind w:left="6"/>
        <w:jc w:val="both"/>
        <w:outlineLvl w:val="0"/>
        <w:rPr>
          <w:rFonts w:ascii="Arial" w:eastAsia="Times New Roman" w:hAnsi="Arial"/>
          <w:b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>Всего 1 балл.</w:t>
      </w:r>
    </w:p>
    <w:p w:rsidR="00086108" w:rsidRPr="008B305A" w:rsidRDefault="00086108" w:rsidP="0008610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 xml:space="preserve">9. </w:t>
      </w:r>
      <w:r w:rsidRPr="008B305A">
        <w:rPr>
          <w:rFonts w:ascii="Arial" w:eastAsia="Times New Roman" w:hAnsi="Arial"/>
          <w:sz w:val="36"/>
          <w:szCs w:val="36"/>
        </w:rPr>
        <w:t>Правильный ответ – 1.</w:t>
      </w:r>
    </w:p>
    <w:p w:rsidR="00086108" w:rsidRPr="008B305A" w:rsidRDefault="00086108" w:rsidP="00086108">
      <w:pPr>
        <w:spacing w:after="120" w:line="360" w:lineRule="auto"/>
        <w:ind w:left="6"/>
        <w:jc w:val="both"/>
        <w:outlineLvl w:val="0"/>
        <w:rPr>
          <w:rFonts w:ascii="Arial" w:eastAsia="Times New Roman" w:hAnsi="Arial"/>
          <w:b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>Всего 1 балл.</w:t>
      </w:r>
    </w:p>
    <w:p w:rsidR="00086108" w:rsidRPr="008B305A" w:rsidRDefault="00086108" w:rsidP="0008610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>10.</w:t>
      </w:r>
      <w:r w:rsidRPr="008B305A">
        <w:rPr>
          <w:rFonts w:ascii="Arial" w:eastAsia="Times New Roman" w:hAnsi="Arial"/>
          <w:sz w:val="36"/>
          <w:szCs w:val="36"/>
        </w:rPr>
        <w:t xml:space="preserve"> Правильный ответ – 2.</w:t>
      </w:r>
    </w:p>
    <w:p w:rsidR="00086108" w:rsidRPr="00A22F38" w:rsidRDefault="00086108" w:rsidP="00086108">
      <w:pPr>
        <w:spacing w:line="360" w:lineRule="auto"/>
        <w:ind w:left="6"/>
        <w:jc w:val="both"/>
        <w:outlineLvl w:val="0"/>
        <w:rPr>
          <w:rFonts w:ascii="Arial" w:eastAsia="Times New Roman" w:hAnsi="Arial"/>
          <w:sz w:val="36"/>
          <w:szCs w:val="36"/>
        </w:rPr>
      </w:pPr>
      <w:r w:rsidRPr="008B305A">
        <w:rPr>
          <w:rFonts w:ascii="Arial" w:eastAsia="Times New Roman" w:hAnsi="Arial"/>
          <w:b/>
          <w:sz w:val="36"/>
          <w:szCs w:val="36"/>
        </w:rPr>
        <w:t>Всего 1 балл.</w:t>
      </w:r>
      <w:bookmarkStart w:id="3" w:name="page1"/>
      <w:bookmarkStart w:id="4" w:name="_GoBack"/>
      <w:bookmarkEnd w:id="3"/>
      <w:bookmarkEnd w:id="4"/>
    </w:p>
    <w:sectPr w:rsidR="00086108" w:rsidRPr="00A22F38" w:rsidSect="0072454D">
      <w:footerReference w:type="default" r:id="rId7"/>
      <w:pgSz w:w="11900" w:h="16840" w:code="9"/>
      <w:pgMar w:top="709" w:right="1123" w:bottom="295" w:left="1134" w:header="0" w:footer="57" w:gutter="0"/>
      <w:pgNumType w:start="0"/>
      <w:cols w:space="0" w:equalWidth="0">
        <w:col w:w="964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544" w:rsidRDefault="00090544">
      <w:r>
        <w:separator/>
      </w:r>
    </w:p>
  </w:endnote>
  <w:endnote w:type="continuationSeparator" w:id="0">
    <w:p w:rsidR="00090544" w:rsidRDefault="0009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7E" w:rsidRPr="00D96216" w:rsidRDefault="00AB35D3" w:rsidP="00DB2AF8">
    <w:pPr>
      <w:pStyle w:val="a3"/>
      <w:jc w:val="center"/>
      <w:rPr>
        <w:rFonts w:ascii="Arial" w:hAnsi="Arial"/>
        <w:color w:val="222222"/>
        <w:sz w:val="24"/>
        <w:szCs w:val="24"/>
        <w:shd w:val="clear" w:color="auto" w:fill="FFFFFF"/>
      </w:rPr>
    </w:pPr>
    <w:r w:rsidRPr="00D96216">
      <w:rPr>
        <w:rFonts w:ascii="Arial" w:hAnsi="Arial"/>
        <w:color w:val="222222"/>
        <w:sz w:val="24"/>
        <w:szCs w:val="24"/>
        <w:shd w:val="clear" w:color="auto" w:fill="FFFFFF"/>
      </w:rPr>
      <w:t>Сборник подготовлен Отделом инклюзивных проектов Центра педагогического мастерства. Использованы материалы Всероссийской олимпиады школьников.</w:t>
    </w:r>
  </w:p>
  <w:p w:rsidR="00DC677E" w:rsidRPr="00D96216" w:rsidRDefault="00090544" w:rsidP="00DB2AF8">
    <w:pPr>
      <w:pStyle w:val="a3"/>
      <w:jc w:val="center"/>
      <w:rPr>
        <w:rFonts w:ascii="Arial" w:hAnsi="Arial"/>
        <w:color w:val="222222"/>
        <w:sz w:val="24"/>
        <w:szCs w:val="24"/>
        <w:shd w:val="clear" w:color="auto" w:fill="FFFFFF"/>
      </w:rPr>
    </w:pPr>
  </w:p>
  <w:p w:rsidR="00DC677E" w:rsidRDefault="00AB35D3" w:rsidP="00DB2AF8">
    <w:pPr>
      <w:pStyle w:val="a3"/>
      <w:jc w:val="center"/>
      <w:rPr>
        <w:rStyle w:val="a5"/>
        <w:rFonts w:ascii="Arial" w:hAnsi="Arial"/>
        <w:sz w:val="24"/>
        <w:szCs w:val="24"/>
      </w:rPr>
    </w:pPr>
    <w:r w:rsidRPr="00D96216">
      <w:rPr>
        <w:rStyle w:val="a5"/>
        <w:rFonts w:ascii="Arial" w:hAnsi="Arial"/>
        <w:sz w:val="24"/>
        <w:szCs w:val="24"/>
      </w:rPr>
      <w:fldChar w:fldCharType="begin"/>
    </w:r>
    <w:r w:rsidRPr="00D96216">
      <w:rPr>
        <w:rStyle w:val="a5"/>
        <w:rFonts w:ascii="Arial" w:hAnsi="Arial"/>
        <w:sz w:val="24"/>
        <w:szCs w:val="24"/>
      </w:rPr>
      <w:instrText xml:space="preserve"> PAGE </w:instrText>
    </w:r>
    <w:r w:rsidRPr="00D96216">
      <w:rPr>
        <w:rStyle w:val="a5"/>
        <w:rFonts w:ascii="Arial" w:hAnsi="Arial"/>
        <w:sz w:val="24"/>
        <w:szCs w:val="24"/>
      </w:rPr>
      <w:fldChar w:fldCharType="separate"/>
    </w:r>
    <w:r>
      <w:rPr>
        <w:rStyle w:val="a5"/>
        <w:rFonts w:ascii="Arial" w:hAnsi="Arial"/>
        <w:noProof/>
        <w:sz w:val="24"/>
        <w:szCs w:val="24"/>
      </w:rPr>
      <w:t>2</w:t>
    </w:r>
    <w:r w:rsidRPr="00D96216">
      <w:rPr>
        <w:rStyle w:val="a5"/>
        <w:rFonts w:ascii="Arial" w:hAnsi="Arial"/>
        <w:sz w:val="24"/>
        <w:szCs w:val="24"/>
      </w:rPr>
      <w:fldChar w:fldCharType="end"/>
    </w:r>
  </w:p>
  <w:p w:rsidR="00DC677E" w:rsidRPr="00D96216" w:rsidRDefault="00090544" w:rsidP="00DB2AF8">
    <w:pPr>
      <w:pStyle w:val="a3"/>
      <w:jc w:val="center"/>
      <w:rPr>
        <w:rFonts w:ascii="Arial" w:hAnsi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544" w:rsidRDefault="00090544">
      <w:r>
        <w:separator/>
      </w:r>
    </w:p>
  </w:footnote>
  <w:footnote w:type="continuationSeparator" w:id="0">
    <w:p w:rsidR="00090544" w:rsidRDefault="0009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A506FAE"/>
    <w:lvl w:ilvl="0" w:tplc="FFFFFFFF">
      <w:start w:val="7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8F35E6"/>
    <w:multiLevelType w:val="hybridMultilevel"/>
    <w:tmpl w:val="F77C1B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A87628"/>
    <w:multiLevelType w:val="hybridMultilevel"/>
    <w:tmpl w:val="6FFA28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82952"/>
    <w:multiLevelType w:val="hybridMultilevel"/>
    <w:tmpl w:val="E090968A"/>
    <w:lvl w:ilvl="0" w:tplc="9A961B0E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D0FF5"/>
    <w:multiLevelType w:val="hybridMultilevel"/>
    <w:tmpl w:val="8728AEA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6D1FD8"/>
    <w:multiLevelType w:val="hybridMultilevel"/>
    <w:tmpl w:val="814816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08"/>
    <w:rsid w:val="00086108"/>
    <w:rsid w:val="00090544"/>
    <w:rsid w:val="001F1710"/>
    <w:rsid w:val="002D7A4D"/>
    <w:rsid w:val="0072454D"/>
    <w:rsid w:val="00A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EF393-8ED8-43E8-BBC0-97C81AF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10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61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6108"/>
    <w:rPr>
      <w:rFonts w:ascii="Calibri" w:eastAsia="Calibri" w:hAnsi="Calibri" w:cs="Arial"/>
      <w:sz w:val="20"/>
      <w:szCs w:val="20"/>
      <w:lang w:eastAsia="ru-RU"/>
    </w:rPr>
  </w:style>
  <w:style w:type="character" w:styleId="a5">
    <w:name w:val="page number"/>
    <w:basedOn w:val="a0"/>
    <w:rsid w:val="00086108"/>
  </w:style>
  <w:style w:type="paragraph" w:styleId="a6">
    <w:name w:val="header"/>
    <w:basedOn w:val="a"/>
    <w:link w:val="a7"/>
    <w:uiPriority w:val="99"/>
    <w:unhideWhenUsed/>
    <w:rsid w:val="007245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454D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4</cp:revision>
  <dcterms:created xsi:type="dcterms:W3CDTF">2019-04-23T13:09:00Z</dcterms:created>
  <dcterms:modified xsi:type="dcterms:W3CDTF">2019-04-24T12:25:00Z</dcterms:modified>
</cp:coreProperties>
</file>