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113" w:rsidRPr="00F32498" w:rsidRDefault="007F2113" w:rsidP="007F2113">
      <w:pPr>
        <w:spacing w:line="0" w:lineRule="atLeast"/>
        <w:jc w:val="center"/>
        <w:rPr>
          <w:rFonts w:ascii="Times New Roman" w:eastAsia="Times New Roman" w:hAnsi="Times New Roman"/>
          <w:sz w:val="24"/>
        </w:rPr>
      </w:pPr>
      <w:bookmarkStart w:id="0" w:name="_GoBack"/>
      <w:bookmarkEnd w:id="0"/>
      <w:r w:rsidRPr="00F32498">
        <w:rPr>
          <w:rFonts w:ascii="Times New Roman" w:eastAsia="Times New Roman" w:hAnsi="Times New Roman"/>
          <w:sz w:val="24"/>
        </w:rPr>
        <w:t>ВСЕРОССИЙСКАЯ ОЛИМПИАДА ШКОЛЬНИКОВ</w:t>
      </w:r>
    </w:p>
    <w:p w:rsidR="007F2113" w:rsidRPr="00F32498" w:rsidRDefault="007F2113" w:rsidP="007F2113">
      <w:pPr>
        <w:spacing w:line="0" w:lineRule="atLeast"/>
        <w:jc w:val="center"/>
        <w:rPr>
          <w:rFonts w:ascii="Times New Roman" w:eastAsia="Times New Roman" w:hAnsi="Times New Roman"/>
          <w:sz w:val="24"/>
        </w:rPr>
      </w:pPr>
      <w:r w:rsidRPr="00F32498">
        <w:rPr>
          <w:rFonts w:ascii="Times New Roman" w:eastAsia="Times New Roman" w:hAnsi="Times New Roman"/>
          <w:sz w:val="24"/>
        </w:rPr>
        <w:t>ПО РУССКОМУ ЯЗЫКУ. 2017-2018 уч.г.</w:t>
      </w:r>
    </w:p>
    <w:p w:rsidR="007F2113" w:rsidRPr="00F32498" w:rsidRDefault="007F2113" w:rsidP="007F2113">
      <w:pPr>
        <w:spacing w:line="0" w:lineRule="atLeast"/>
        <w:jc w:val="center"/>
        <w:rPr>
          <w:rFonts w:ascii="Times New Roman" w:eastAsia="Times New Roman" w:hAnsi="Times New Roman"/>
          <w:sz w:val="24"/>
        </w:rPr>
      </w:pPr>
      <w:r w:rsidRPr="00F32498">
        <w:rPr>
          <w:rFonts w:ascii="Times New Roman" w:eastAsia="Times New Roman" w:hAnsi="Times New Roman"/>
          <w:sz w:val="24"/>
        </w:rPr>
        <w:t>РЕГИОНАЛЬНЫЙ ЭТАП</w:t>
      </w:r>
    </w:p>
    <w:p w:rsidR="007F2113" w:rsidRPr="00F32498" w:rsidRDefault="007F2113" w:rsidP="007F2113">
      <w:pPr>
        <w:spacing w:line="0" w:lineRule="atLeast"/>
        <w:jc w:val="center"/>
        <w:rPr>
          <w:rFonts w:ascii="Times New Roman" w:eastAsia="Times New Roman" w:hAnsi="Times New Roman"/>
          <w:sz w:val="24"/>
        </w:rPr>
      </w:pPr>
      <w:r w:rsidRPr="00F32498">
        <w:rPr>
          <w:rFonts w:ascii="Times New Roman" w:eastAsia="Times New Roman" w:hAnsi="Times New Roman"/>
          <w:sz w:val="24"/>
        </w:rPr>
        <w:t>10 класс</w:t>
      </w:r>
    </w:p>
    <w:p w:rsidR="007F2113" w:rsidRPr="00F32498" w:rsidRDefault="007F2113" w:rsidP="007F2113">
      <w:pPr>
        <w:spacing w:line="239" w:lineRule="exact"/>
        <w:ind w:left="261" w:firstLine="709"/>
        <w:jc w:val="both"/>
        <w:rPr>
          <w:rFonts w:ascii="Times New Roman" w:eastAsia="Times New Roman" w:hAnsi="Times New Roman"/>
          <w:sz w:val="24"/>
        </w:rPr>
      </w:pPr>
    </w:p>
    <w:p w:rsidR="007F2113" w:rsidRPr="00F32498" w:rsidRDefault="007F2113" w:rsidP="007F2113">
      <w:pPr>
        <w:spacing w:line="0" w:lineRule="atLeast"/>
        <w:ind w:left="261" w:firstLine="709"/>
        <w:jc w:val="both"/>
        <w:rPr>
          <w:rFonts w:ascii="Times New Roman" w:eastAsia="Times New Roman" w:hAnsi="Times New Roman"/>
          <w:sz w:val="22"/>
        </w:rPr>
      </w:pPr>
      <w:r w:rsidRPr="00F32498">
        <w:rPr>
          <w:rFonts w:ascii="Times New Roman" w:eastAsia="Times New Roman" w:hAnsi="Times New Roman"/>
          <w:sz w:val="22"/>
        </w:rPr>
        <w:t>Вопрос №1 (18 баллов)</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 стихотворении «Детское» одного современного поэта есть такие строки:</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_Но сегодня ты с утра пел, готовил_ бИгос,</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Ты был весел, мир был мил, крепок был союз,</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Но морщинка на щеке – та, что я влюбилась,</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Превратилась в тонкий шрам, в тот, что я боюсь.</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Ты поцеловал меня: приходи почаще,</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Как всегда, на букве «о» губы округлив.</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Я украла у тебя маленькое счастье,</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И открыла за дверьми, вызывая лифт.</w:t>
      </w:r>
    </w:p>
    <w:p w:rsidR="007F2113" w:rsidRPr="00F32498" w:rsidRDefault="007F2113" w:rsidP="007F2113">
      <w:pPr>
        <w:spacing w:line="200" w:lineRule="exact"/>
        <w:ind w:left="261" w:firstLine="709"/>
        <w:jc w:val="both"/>
        <w:rPr>
          <w:rFonts w:ascii="Times New Roman" w:eastAsia="Times New Roman" w:hAnsi="Times New Roman"/>
          <w:sz w:val="24"/>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Примечание.</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Текст приводится с сохранением авторской орфографии и пунктуации.</w:t>
      </w:r>
    </w:p>
    <w:p w:rsidR="007F2113" w:rsidRPr="00F32498" w:rsidRDefault="007F2113" w:rsidP="007F2113">
      <w:pPr>
        <w:spacing w:line="200" w:lineRule="exact"/>
        <w:ind w:left="261" w:firstLine="709"/>
        <w:jc w:val="both"/>
        <w:rPr>
          <w:rFonts w:ascii="Times New Roman" w:eastAsia="Times New Roman" w:hAnsi="Times New Roman"/>
          <w:sz w:val="24"/>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Вопросы и задания:</w:t>
      </w:r>
    </w:p>
    <w:p w:rsidR="007F2113" w:rsidRPr="00F32498" w:rsidRDefault="007F2113" w:rsidP="007F2113">
      <w:pPr>
        <w:numPr>
          <w:ilvl w:val="0"/>
          <w:numId w:val="8"/>
        </w:numPr>
        <w:tabs>
          <w:tab w:val="left" w:pos="1253"/>
        </w:tabs>
        <w:spacing w:line="35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Из какой части России родом готовивший бигос герой стихотворения? Какие строки данного текста позволяют это определить? Аргументируйте свой ответ.</w:t>
      </w:r>
    </w:p>
    <w:p w:rsidR="007F2113" w:rsidRPr="00F32498" w:rsidRDefault="007F2113" w:rsidP="007F2113">
      <w:pPr>
        <w:numPr>
          <w:ilvl w:val="0"/>
          <w:numId w:val="8"/>
        </w:numPr>
        <w:tabs>
          <w:tab w:val="left" w:pos="1256"/>
        </w:tabs>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Какие слова автор стихотворения, по-видимому, произносит в соответствии с сейчас уже устаревшей, но ещё не так давно существовавшей нормой русской орфоэпии? Как это можно понять?</w:t>
      </w:r>
    </w:p>
    <w:p w:rsidR="007F2113" w:rsidRPr="00F32498" w:rsidRDefault="007F2113" w:rsidP="007F2113">
      <w:pPr>
        <w:numPr>
          <w:ilvl w:val="0"/>
          <w:numId w:val="8"/>
        </w:numPr>
        <w:tabs>
          <w:tab w:val="left" w:pos="1220"/>
        </w:tabs>
        <w:spacing w:line="312" w:lineRule="exact"/>
        <w:ind w:left="261" w:firstLine="709"/>
        <w:jc w:val="both"/>
        <w:rPr>
          <w:rFonts w:ascii="Times New Roman" w:eastAsia="Times New Roman" w:hAnsi="Times New Roman"/>
          <w:sz w:val="24"/>
        </w:rPr>
      </w:pPr>
      <w:r w:rsidRPr="00F32498">
        <w:rPr>
          <w:rFonts w:ascii="Times New Roman" w:eastAsia="Times New Roman" w:hAnsi="Times New Roman"/>
          <w:sz w:val="24"/>
        </w:rPr>
        <w:t>Какие в этом тексте последние звуки в словах _крепок_ и _как_? Почему? Какие звуки произносятся в слове _счастье_ на месте каждой из двух букв «с»?</w:t>
      </w:r>
    </w:p>
    <w:p w:rsidR="007F2113" w:rsidRPr="00F32498" w:rsidRDefault="007F2113" w:rsidP="007F2113">
      <w:pPr>
        <w:numPr>
          <w:ilvl w:val="0"/>
          <w:numId w:val="8"/>
        </w:numPr>
        <w:tabs>
          <w:tab w:val="left" w:pos="1352"/>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 xml:space="preserve">В выделенном фрагменте найдите слово, в котором написание буквы противоречит основному принципу русской графики / орфографии. Укажите эту букву. </w:t>
      </w:r>
    </w:p>
    <w:p w:rsidR="007F2113" w:rsidRPr="00F32498" w:rsidRDefault="007F2113" w:rsidP="007F2113">
      <w:pPr>
        <w:tabs>
          <w:tab w:val="left" w:pos="1352"/>
        </w:tabs>
        <w:spacing w:line="0" w:lineRule="atLeast"/>
        <w:ind w:left="970"/>
        <w:jc w:val="both"/>
        <w:rPr>
          <w:rFonts w:ascii="Times New Roman" w:eastAsia="Times New Roman" w:hAnsi="Times New Roman"/>
          <w:sz w:val="24"/>
        </w:rPr>
      </w:pPr>
      <w:r w:rsidRPr="00F32498">
        <w:rPr>
          <w:rFonts w:ascii="Times New Roman" w:eastAsia="Times New Roman" w:hAnsi="Times New Roman"/>
          <w:sz w:val="24"/>
        </w:rPr>
        <w:t>Какой третий согласный звук в этом слове? Почему он именно такой?</w:t>
      </w:r>
    </w:p>
    <w:p w:rsidR="007F2113" w:rsidRPr="00F32498" w:rsidRDefault="007F2113" w:rsidP="007F2113">
      <w:pPr>
        <w:spacing w:line="200"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 №2 (4 балла)</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Перед вами анаграммы:</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мирон, а тема тимофея.</w:t>
      </w:r>
    </w:p>
    <w:p w:rsidR="007F2113" w:rsidRPr="00F32498" w:rsidRDefault="007F2113" w:rsidP="007F2113">
      <w:pPr>
        <w:spacing w:line="0" w:lineRule="atLeas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Вопросы и задания:</w:t>
      </w:r>
    </w:p>
    <w:p w:rsidR="007F2113" w:rsidRPr="00F32498" w:rsidRDefault="007F2113" w:rsidP="007F2113">
      <w:pPr>
        <w:tabs>
          <w:tab w:val="left" w:pos="1306"/>
        </w:tabs>
        <w:spacing w:line="350" w:lineRule="auto"/>
        <w:jc w:val="both"/>
        <w:rPr>
          <w:rFonts w:ascii="Times New Roman" w:eastAsia="Times New Roman" w:hAnsi="Times New Roman"/>
          <w:sz w:val="24"/>
        </w:rPr>
      </w:pPr>
      <w:r w:rsidRPr="00F32498">
        <w:rPr>
          <w:rFonts w:ascii="Times New Roman" w:eastAsia="Times New Roman" w:hAnsi="Times New Roman"/>
          <w:sz w:val="24"/>
        </w:rPr>
        <w:t>1. Запишите в алфавитном порядке лингвистические термины, спрятанные в анаграммах.</w:t>
      </w:r>
    </w:p>
    <w:p w:rsidR="007F2113" w:rsidRPr="00F32498" w:rsidRDefault="007F2113" w:rsidP="007F2113">
      <w:pPr>
        <w:spacing w:line="10" w:lineRule="exact"/>
        <w:ind w:left="261" w:firstLine="709"/>
        <w:jc w:val="both"/>
        <w:rPr>
          <w:rFonts w:ascii="Times New Roman" w:eastAsia="Times New Roman" w:hAnsi="Times New Roman"/>
          <w:sz w:val="24"/>
        </w:rPr>
      </w:pPr>
    </w:p>
    <w:p w:rsidR="007F2113" w:rsidRPr="00F32498" w:rsidRDefault="007F2113" w:rsidP="007F2113">
      <w:pPr>
        <w:tabs>
          <w:tab w:val="left" w:pos="1260"/>
        </w:tabs>
        <w:spacing w:line="0" w:lineRule="atLeast"/>
        <w:ind w:left="970"/>
        <w:jc w:val="both"/>
        <w:rPr>
          <w:rFonts w:ascii="Times New Roman" w:eastAsia="Times New Roman" w:hAnsi="Times New Roman"/>
          <w:sz w:val="24"/>
        </w:rPr>
      </w:pPr>
      <w:r w:rsidRPr="00F32498">
        <w:rPr>
          <w:rFonts w:ascii="Times New Roman" w:eastAsia="Times New Roman" w:hAnsi="Times New Roman"/>
          <w:sz w:val="24"/>
        </w:rPr>
        <w:t>2. Рядом с каждым термином укажите номер(-а) соответствующего(-их) примера (-ов).</w:t>
      </w:r>
    </w:p>
    <w:p w:rsidR="007F2113" w:rsidRPr="00F32498" w:rsidRDefault="007F2113" w:rsidP="007F2113">
      <w:pPr>
        <w:numPr>
          <w:ilvl w:val="0"/>
          <w:numId w:val="2"/>
        </w:numPr>
        <w:tabs>
          <w:tab w:val="left" w:pos="122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Съел шутя тарелки три.</w:t>
      </w:r>
    </w:p>
    <w:p w:rsidR="007F2113" w:rsidRPr="00F32498" w:rsidRDefault="007F2113" w:rsidP="007F2113">
      <w:pPr>
        <w:numPr>
          <w:ilvl w:val="0"/>
          <w:numId w:val="2"/>
        </w:numPr>
        <w:tabs>
          <w:tab w:val="left" w:pos="122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Есть тарелки Фаберже?</w:t>
      </w:r>
    </w:p>
    <w:p w:rsidR="007F2113" w:rsidRPr="00F32498" w:rsidRDefault="007F2113" w:rsidP="007F2113">
      <w:pPr>
        <w:numPr>
          <w:ilvl w:val="0"/>
          <w:numId w:val="2"/>
        </w:numPr>
        <w:tabs>
          <w:tab w:val="left" w:pos="122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Печёное яблоко закатилось за горизонт, вокруг потемнело.</w:t>
      </w:r>
    </w:p>
    <w:p w:rsidR="007F2113" w:rsidRPr="00F32498" w:rsidRDefault="007F2113" w:rsidP="007F2113">
      <w:pPr>
        <w:numPr>
          <w:ilvl w:val="0"/>
          <w:numId w:val="2"/>
        </w:numPr>
        <w:tabs>
          <w:tab w:val="left" w:pos="122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Яблоки в этом году неважнец!</w:t>
      </w:r>
    </w:p>
    <w:p w:rsidR="007F2113" w:rsidRPr="00F32498" w:rsidRDefault="007F2113" w:rsidP="007F2113">
      <w:pPr>
        <w:numPr>
          <w:ilvl w:val="0"/>
          <w:numId w:val="2"/>
        </w:numPr>
        <w:tabs>
          <w:tab w:val="left" w:pos="122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Горизонт после гроз воссияет лазурью.</w:t>
      </w:r>
    </w:p>
    <w:p w:rsidR="007F2113" w:rsidRPr="00F32498" w:rsidRDefault="007F2113" w:rsidP="007F2113">
      <w:pPr>
        <w:spacing w:line="357"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 №3 (10 баллов)</w:t>
      </w:r>
    </w:p>
    <w:p w:rsidR="007F2113" w:rsidRPr="00F32498" w:rsidRDefault="007F2113" w:rsidP="007F2113">
      <w:pPr>
        <w:spacing w:line="0" w:lineRule="atLeast"/>
        <w:ind w:left="261" w:firstLine="709"/>
        <w:jc w:val="both"/>
        <w:rPr>
          <w:rFonts w:ascii="Times New Roman" w:eastAsia="Times New Roman" w:hAnsi="Times New Roman"/>
          <w:color w:val="222222"/>
          <w:sz w:val="24"/>
        </w:rPr>
      </w:pPr>
      <w:r w:rsidRPr="00F32498">
        <w:rPr>
          <w:rFonts w:ascii="Times New Roman" w:eastAsia="Times New Roman" w:hAnsi="Times New Roman"/>
          <w:color w:val="222222"/>
          <w:sz w:val="24"/>
        </w:rPr>
        <w:t>Стихотворение Владислава Ходасевича «Мышь» начинается так:</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Маленькая, тихонькая мышь.</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Серенький, весёленький зверок!</w:t>
      </w:r>
    </w:p>
    <w:p w:rsidR="007F2113" w:rsidRPr="00F32498" w:rsidRDefault="007F2113" w:rsidP="007F2113">
      <w:pPr>
        <w:spacing w:line="305"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Вопросы и задания:</w:t>
      </w:r>
    </w:p>
    <w:p w:rsidR="007F2113" w:rsidRPr="00F32498" w:rsidRDefault="007F2113" w:rsidP="007F2113">
      <w:pPr>
        <w:numPr>
          <w:ilvl w:val="0"/>
          <w:numId w:val="10"/>
        </w:numPr>
        <w:tabs>
          <w:tab w:val="left" w:pos="1220"/>
        </w:tabs>
        <w:spacing w:line="358" w:lineRule="auto"/>
        <w:ind w:left="261" w:firstLine="709"/>
        <w:jc w:val="both"/>
        <w:rPr>
          <w:rFonts w:ascii="Times New Roman" w:eastAsia="Times New Roman" w:hAnsi="Times New Roman"/>
          <w:sz w:val="24"/>
        </w:rPr>
      </w:pPr>
      <w:r w:rsidRPr="00F32498">
        <w:rPr>
          <w:rFonts w:ascii="Times New Roman" w:eastAsia="Times New Roman" w:hAnsi="Times New Roman"/>
          <w:sz w:val="24"/>
        </w:rPr>
        <w:t>Слово _тихонький_ интересно тем, что уменьшительный суффикс прилагательных обычно выглядит как -еньк-, причём гласный в нём смягчает последний согласный основы (указывает на его мягкость): _чёрный — чёрненький, слабый — слабенький_. Однако есть прилагательные, для которых в русском языке допускается как вариант с -еньк-, так и вариант с -оньк-: _тихенький_ и _тихонький_. На какие согласные, кроме _х_, могут оканчиваться основы таких прилагательных? Приведите по примеру на каждый из таких согласных.</w:t>
      </w:r>
    </w:p>
    <w:p w:rsidR="007F2113" w:rsidRPr="00F32498" w:rsidRDefault="007F2113" w:rsidP="007F2113">
      <w:pPr>
        <w:spacing w:line="15" w:lineRule="exact"/>
        <w:ind w:left="261" w:firstLine="709"/>
        <w:jc w:val="both"/>
        <w:rPr>
          <w:rFonts w:ascii="Times New Roman" w:eastAsia="Times New Roman" w:hAnsi="Times New Roman"/>
          <w:sz w:val="24"/>
        </w:rPr>
      </w:pPr>
    </w:p>
    <w:p w:rsidR="007F2113" w:rsidRPr="00F32498" w:rsidRDefault="007F2113" w:rsidP="007F2113">
      <w:pPr>
        <w:numPr>
          <w:ilvl w:val="0"/>
          <w:numId w:val="10"/>
        </w:numPr>
        <w:tabs>
          <w:tab w:val="left" w:pos="1277"/>
        </w:tabs>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Напротив, в слове _зверок_ при добавлении суффикса -ок- мягкий согласный основы отвердел: ср. _зверь_. Сейчас бы мы сказали _зверёк_. Обычно такого отвердения в существительных мужского рода не происходит: _огонь — огонёк, уголь — уголёк_.</w:t>
      </w:r>
    </w:p>
    <w:p w:rsidR="007F2113" w:rsidRPr="00F32498" w:rsidRDefault="007F2113" w:rsidP="007F2113">
      <w:pPr>
        <w:tabs>
          <w:tab w:val="left" w:pos="1277"/>
        </w:tabs>
        <w:spacing w:line="354" w:lineRule="auto"/>
        <w:ind w:left="261"/>
        <w:jc w:val="both"/>
        <w:rPr>
          <w:rFonts w:ascii="Times New Roman" w:eastAsia="Times New Roman" w:hAnsi="Times New Roman"/>
          <w:sz w:val="24"/>
        </w:rPr>
      </w:pPr>
      <w:r w:rsidRPr="00F32498">
        <w:rPr>
          <w:rFonts w:ascii="Times New Roman" w:eastAsia="Times New Roman" w:hAnsi="Times New Roman"/>
          <w:sz w:val="24"/>
        </w:rPr>
        <w:t>Приведите другие примеры существительных мужского рода, в которых при прибавлении уменьшительного суффикса -ок- отвердевает конечный мягкий согласный основы (жюри оценивает не более четырёх примеров).</w:t>
      </w:r>
    </w:p>
    <w:p w:rsidR="007F2113" w:rsidRPr="00F32498" w:rsidRDefault="007F2113" w:rsidP="007F2113">
      <w:pPr>
        <w:spacing w:line="228"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 №4 (15 баллов)</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 одной из псковских грамот первой половины XV в. встречается такая фраза:</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Онучи свои и _приворотъки_, а то даю по своеи д@ши за сорокоустья…</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Перед вами текст с пропусками, обозначенными цифрами в скобках. Запишите слова, которые должны быть на месте пропусков, и объясните, что означает слово _привороток_.</w:t>
      </w:r>
    </w:p>
    <w:p w:rsidR="007F2113" w:rsidRPr="00F32498" w:rsidRDefault="007F2113" w:rsidP="007F2113">
      <w:pPr>
        <w:spacing w:line="310" w:lineRule="exact"/>
        <w:ind w:left="261" w:firstLine="709"/>
        <w:jc w:val="both"/>
        <w:rPr>
          <w:rFonts w:ascii="Times New Roman" w:eastAsia="Times New Roman" w:hAnsi="Times New Roman"/>
        </w:rPr>
      </w:pPr>
    </w:p>
    <w:p w:rsidR="007F2113" w:rsidRPr="00F32498" w:rsidRDefault="007F2113" w:rsidP="007F2113">
      <w:pPr>
        <w:spacing w:line="358" w:lineRule="auto"/>
        <w:ind w:left="261" w:firstLine="709"/>
        <w:jc w:val="both"/>
        <w:rPr>
          <w:rFonts w:ascii="Times New Roman" w:eastAsia="Times New Roman" w:hAnsi="Times New Roman"/>
          <w:color w:val="222222"/>
          <w:sz w:val="24"/>
        </w:rPr>
      </w:pPr>
      <w:r w:rsidRPr="00F32498">
        <w:rPr>
          <w:rFonts w:ascii="Times New Roman" w:eastAsia="Times New Roman" w:hAnsi="Times New Roman"/>
          <w:sz w:val="24"/>
        </w:rPr>
        <w:t xml:space="preserve">Слово _привороток_ является однокоренным существительному (1), обозначавшему в древности и часть человеческого тела между головой и туловищем, то есть (2), и </w:t>
      </w:r>
      <w:r w:rsidRPr="00F32498">
        <w:rPr>
          <w:rFonts w:ascii="Times New Roman" w:eastAsia="Times New Roman" w:hAnsi="Times New Roman"/>
          <w:color w:val="222222"/>
          <w:sz w:val="24"/>
        </w:rPr>
        <w:t>пришитую к вырезу для этой части тела полосу ткани, которая в</w:t>
      </w:r>
      <w:r w:rsidRPr="00F32498">
        <w:rPr>
          <w:rFonts w:ascii="Times New Roman" w:eastAsia="Times New Roman" w:hAnsi="Times New Roman"/>
          <w:sz w:val="24"/>
        </w:rPr>
        <w:t xml:space="preserve"> </w:t>
      </w:r>
      <w:r w:rsidRPr="00F32498">
        <w:rPr>
          <w:rFonts w:ascii="Times New Roman" w:eastAsia="Times New Roman" w:hAnsi="Times New Roman"/>
          <w:color w:val="222222"/>
          <w:sz w:val="24"/>
        </w:rPr>
        <w:t>современном языке часто называется однокоренным словом с суффиксом: (3). Среди этимологов бытует мнение, что два варианта названия определённой вами части тела объединены в слове (4), которое употребляется в составе фразеологического сращения со значением ‘сделанное не так, как следует, наоборот’, используемого обычно в ситуациях, когда необходимо выразить неодобрение – (5).</w:t>
      </w:r>
    </w:p>
    <w:p w:rsidR="007F2113" w:rsidRPr="00F32498" w:rsidRDefault="007F2113" w:rsidP="007F2113">
      <w:pPr>
        <w:spacing w:line="357"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Знаток лексики иноязычного происхождения вместо слова _привороток_ употребил бы в XIX веке заимствование из французского языка, которое В. И. Даль в своём словаре определял как _нарожник_. Это слово неоднократно встречается в произведениях многих русских поэтов. Назовите его, заполнив пропуск в отрывке из поэмы «Дни горбы» А. Б. Мариенгофа:</w:t>
      </w:r>
    </w:p>
    <w:p w:rsidR="007F2113" w:rsidRPr="00F32498" w:rsidRDefault="007F2113" w:rsidP="007F2113">
      <w:pPr>
        <w:spacing w:line="0" w:lineRule="atLeast"/>
        <w:ind w:left="261" w:firstLine="709"/>
        <w:jc w:val="both"/>
        <w:rPr>
          <w:rFonts w:ascii="Times New Roman" w:eastAsia="Times New Roman" w:hAnsi="Times New Roman"/>
          <w:sz w:val="24"/>
        </w:rPr>
      </w:pPr>
      <w:r>
        <w:rPr>
          <w:rFonts w:ascii="Times New Roman" w:eastAsia="Times New Roman" w:hAnsi="Times New Roman"/>
          <w:sz w:val="24"/>
        </w:rPr>
        <w:t>…Сейчас –</w:t>
      </w:r>
      <w:r w:rsidRPr="00F32498">
        <w:rPr>
          <w:rFonts w:ascii="Times New Roman" w:eastAsia="Times New Roman" w:hAnsi="Times New Roman"/>
          <w:sz w:val="24"/>
        </w:rPr>
        <w:t xml:space="preserve"> на хрусткий крахмал улиц солнца (6) бы,</w:t>
      </w:r>
    </w:p>
    <w:p w:rsidR="007F2113" w:rsidRPr="00F32498" w:rsidRDefault="007F2113" w:rsidP="007F2113">
      <w:pPr>
        <w:tabs>
          <w:tab w:val="left" w:pos="1187"/>
        </w:tabs>
        <w:spacing w:line="360" w:lineRule="auto"/>
        <w:ind w:left="970"/>
        <w:jc w:val="both"/>
        <w:rPr>
          <w:rFonts w:ascii="Times New Roman" w:eastAsia="Times New Roman" w:hAnsi="Times New Roman"/>
          <w:sz w:val="24"/>
        </w:rPr>
      </w:pPr>
      <w:r w:rsidRPr="00F32498">
        <w:rPr>
          <w:rFonts w:ascii="Times New Roman" w:eastAsia="Times New Roman" w:hAnsi="Times New Roman"/>
          <w:sz w:val="24"/>
        </w:rPr>
        <w:t xml:space="preserve">А тут: звенькают </w:t>
      </w:r>
    </w:p>
    <w:p w:rsidR="007F2113" w:rsidRPr="00F32498" w:rsidRDefault="007F2113" w:rsidP="007F2113">
      <w:pPr>
        <w:tabs>
          <w:tab w:val="left" w:pos="1187"/>
        </w:tabs>
        <w:spacing w:line="360" w:lineRule="auto"/>
        <w:ind w:left="261" w:firstLine="709"/>
        <w:jc w:val="both"/>
        <w:rPr>
          <w:rFonts w:ascii="Times New Roman" w:eastAsia="Times New Roman" w:hAnsi="Times New Roman"/>
          <w:sz w:val="24"/>
        </w:rPr>
      </w:pPr>
      <w:r w:rsidRPr="00F32498">
        <w:rPr>
          <w:rFonts w:ascii="Times New Roman" w:eastAsia="Times New Roman" w:hAnsi="Times New Roman"/>
          <w:sz w:val="24"/>
        </w:rPr>
        <w:lastRenderedPageBreak/>
        <w:t>Вьюги</w:t>
      </w:r>
    </w:p>
    <w:p w:rsidR="007F2113" w:rsidRPr="00F32498" w:rsidRDefault="007F2113" w:rsidP="007F2113">
      <w:pPr>
        <w:tabs>
          <w:tab w:val="left" w:pos="1187"/>
        </w:tabs>
        <w:spacing w:line="360" w:lineRule="auto"/>
        <w:ind w:left="261" w:firstLine="709"/>
        <w:jc w:val="both"/>
        <w:rPr>
          <w:rFonts w:ascii="Times New Roman" w:eastAsia="Times New Roman" w:hAnsi="Times New Roman"/>
        </w:rPr>
      </w:pPr>
      <w:r w:rsidRPr="00F32498">
        <w:rPr>
          <w:rFonts w:ascii="Times New Roman" w:eastAsia="Times New Roman" w:hAnsi="Times New Roman"/>
          <w:sz w:val="24"/>
        </w:rPr>
        <w:t>Ветрами, как в бубен, в небо…</w:t>
      </w:r>
    </w:p>
    <w:p w:rsidR="007F2113" w:rsidRPr="00F32498" w:rsidRDefault="007F2113" w:rsidP="007F2113">
      <w:pPr>
        <w:spacing w:line="356"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Но есть и исконное существительное, синонимичное слову _привороток_. Его корень представлен в русском языке в двух вариантах. В полногласном – этот корень встречается при обозначении холста, предмета искусства и дорожной насыпи: (7). Если мы соединим неполногласный корень с нулевым окончанием, получим слово (8) (оно в современных словарях даётся с пометой _устар. / нар.-поэт._). Прибавим к нему уменьшительно-ласкательный суффикс… И возникнет слово (9)!</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Последнее слово, которые вы определили, – это и есть необходимый синоним.</w:t>
      </w:r>
    </w:p>
    <w:p w:rsidR="007F2113" w:rsidRPr="00F32498" w:rsidRDefault="007F2113" w:rsidP="007F2113">
      <w:pPr>
        <w:spacing w:line="350" w:lineRule="auto"/>
        <w:ind w:left="261" w:firstLine="709"/>
        <w:jc w:val="both"/>
        <w:rPr>
          <w:rFonts w:ascii="Times New Roman" w:eastAsia="Times New Roman" w:hAnsi="Times New Roman"/>
          <w:color w:val="222222"/>
          <w:sz w:val="24"/>
        </w:rPr>
      </w:pPr>
      <w:bookmarkStart w:id="1" w:name="page6"/>
      <w:bookmarkEnd w:id="1"/>
      <w:r w:rsidRPr="00F32498">
        <w:rPr>
          <w:rFonts w:ascii="Times New Roman" w:eastAsia="Times New Roman" w:hAnsi="Times New Roman"/>
          <w:color w:val="222222"/>
          <w:sz w:val="24"/>
        </w:rPr>
        <w:t>Таким образом, слово _привороток_ можно на русский язык передать словосочетанием (10).</w:t>
      </w:r>
    </w:p>
    <w:p w:rsidR="007F2113" w:rsidRPr="00F32498" w:rsidRDefault="007F2113" w:rsidP="007F2113">
      <w:pPr>
        <w:spacing w:line="354" w:lineRule="auto"/>
        <w:ind w:left="261" w:firstLine="709"/>
        <w:jc w:val="both"/>
        <w:rPr>
          <w:rFonts w:ascii="Times New Roman" w:eastAsia="Times New Roman" w:hAnsi="Times New Roman"/>
          <w:color w:val="222222"/>
          <w:sz w:val="24"/>
        </w:rPr>
      </w:pPr>
      <w:r w:rsidRPr="00F32498">
        <w:rPr>
          <w:rFonts w:ascii="Times New Roman" w:eastAsia="Times New Roman" w:hAnsi="Times New Roman"/>
          <w:sz w:val="24"/>
        </w:rPr>
        <w:t xml:space="preserve">У слова _привороток_ есть много исторических родственников. Одно из них – высокого стиля – используется в сочетании (11) для обозначения части иконостаса. Полногласный вариант найденного вами слова (12) указывает на конструкцию, которая названа так благодаря своим элементам: они могли совершать движения вокруг своей оси в каменных углублениях, то есть (13). Тот же корень и в существительном, обозначающем изменение направления чего-либо – (14), а также в характеристике человека хитрого, умеющего выходить из затруднительных ситуаций, обстоятельств (15)/ (16) / (17). Другой исторический родственник – (18), с одной стороны, обозначает убежище преступников, с другой, без него немыслим один из самых известных праздников (19), во время которого часто разыгрывается представление с помощью ящика с куклами, также называемого искомым словом. Этот же корень лежит в основе наименования «жужжащей» тонкой палочки, которая символизирует неразрывность прошлого и настоящего и непрерывность времени </w:t>
      </w:r>
      <w:r w:rsidRPr="00F32498">
        <w:rPr>
          <w:rFonts w:ascii="Times New Roman" w:eastAsia="Times New Roman" w:hAnsi="Times New Roman"/>
          <w:color w:val="222222"/>
          <w:sz w:val="24"/>
        </w:rPr>
        <w:t>– (20).</w:t>
      </w:r>
    </w:p>
    <w:p w:rsidR="007F2113" w:rsidRPr="00F32498" w:rsidRDefault="007F2113" w:rsidP="007F2113">
      <w:pPr>
        <w:spacing w:line="357"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 №5 (7 баллов)</w:t>
      </w:r>
    </w:p>
    <w:p w:rsidR="007F2113" w:rsidRPr="00F32498" w:rsidRDefault="007F2113" w:rsidP="007F2113">
      <w:pPr>
        <w:spacing w:line="354" w:lineRule="auto"/>
        <w:ind w:left="261" w:firstLine="709"/>
        <w:jc w:val="both"/>
        <w:rPr>
          <w:rFonts w:ascii="Times New Roman" w:eastAsia="Times New Roman" w:hAnsi="Times New Roman"/>
        </w:rPr>
      </w:pPr>
      <w:r w:rsidRPr="00F32498">
        <w:rPr>
          <w:rFonts w:ascii="Times New Roman" w:eastAsia="Times New Roman" w:hAnsi="Times New Roman"/>
          <w:sz w:val="24"/>
        </w:rPr>
        <w:t>Перед вами ряд русских глаголов: _украсть, уйти, заступиться, подстрелить, сослаться, постучать, предстать, сравниться, навести, обогнать, извернуться, приуныть_.</w:t>
      </w:r>
    </w:p>
    <w:p w:rsidR="007F2113" w:rsidRPr="00F32498" w:rsidRDefault="007F2113" w:rsidP="007F2113">
      <w:pPr>
        <w:spacing w:line="348" w:lineRule="auto"/>
        <w:ind w:left="261" w:firstLine="709"/>
        <w:jc w:val="both"/>
        <w:rPr>
          <w:rFonts w:ascii="Times New Roman" w:eastAsia="Times New Roman" w:hAnsi="Times New Roman"/>
          <w:sz w:val="24"/>
        </w:rPr>
      </w:pPr>
      <w:r w:rsidRPr="00F32498">
        <w:rPr>
          <w:rFonts w:ascii="Times New Roman" w:eastAsia="Times New Roman" w:hAnsi="Times New Roman"/>
          <w:sz w:val="24"/>
        </w:rPr>
        <w:t>Эти глаголы можно разделить на две _равные_ группы в соответствии с определённым критерием, связанным с глагольным управлением.</w:t>
      </w:r>
    </w:p>
    <w:p w:rsidR="007F2113" w:rsidRPr="00F32498" w:rsidRDefault="007F2113" w:rsidP="007F2113">
      <w:pPr>
        <w:spacing w:line="261"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rPr>
      </w:pPr>
      <w:r w:rsidRPr="00F32498">
        <w:rPr>
          <w:rFonts w:ascii="Times New Roman" w:eastAsia="Times New Roman" w:hAnsi="Times New Roman"/>
          <w:sz w:val="24"/>
        </w:rPr>
        <w:t>Вопросы и задания:</w:t>
      </w:r>
    </w:p>
    <w:p w:rsidR="007F2113" w:rsidRPr="00F32498" w:rsidRDefault="007F2113" w:rsidP="007F2113">
      <w:pPr>
        <w:tabs>
          <w:tab w:val="left" w:pos="1220"/>
        </w:tabs>
        <w:spacing w:line="348" w:lineRule="auto"/>
        <w:jc w:val="both"/>
        <w:rPr>
          <w:rFonts w:ascii="Times New Roman" w:eastAsia="Times New Roman" w:hAnsi="Times New Roman"/>
          <w:sz w:val="24"/>
        </w:rPr>
      </w:pPr>
      <w:r w:rsidRPr="00F32498">
        <w:rPr>
          <w:rFonts w:ascii="Times New Roman" w:eastAsia="Times New Roman" w:hAnsi="Times New Roman"/>
          <w:sz w:val="24"/>
        </w:rPr>
        <w:t>1. Распределите глаголы из списка по группам и опишите принцип группировки.</w:t>
      </w:r>
    </w:p>
    <w:p w:rsidR="007F2113" w:rsidRPr="00F32498" w:rsidRDefault="007F2113" w:rsidP="007F2113">
      <w:pPr>
        <w:tabs>
          <w:tab w:val="left" w:pos="1220"/>
        </w:tabs>
        <w:spacing w:line="348" w:lineRule="auto"/>
        <w:jc w:val="both"/>
        <w:rPr>
          <w:rFonts w:ascii="Times New Roman" w:eastAsia="Times New Roman" w:hAnsi="Times New Roman"/>
          <w:sz w:val="24"/>
        </w:rPr>
      </w:pPr>
      <w:r w:rsidRPr="00F32498">
        <w:rPr>
          <w:rFonts w:ascii="Times New Roman" w:eastAsia="Times New Roman" w:hAnsi="Times New Roman"/>
          <w:sz w:val="24"/>
        </w:rPr>
        <w:t>2. К какой из этих групп можно отнести глагол _прокусить_? Есть ли в русском языке однокоренное ему слово, которое относится к другой группе?</w:t>
      </w:r>
    </w:p>
    <w:p w:rsidR="007F2113" w:rsidRPr="00F32498" w:rsidRDefault="007F2113" w:rsidP="007F2113">
      <w:pPr>
        <w:spacing w:line="258"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 №6 (7 баллов)</w:t>
      </w:r>
    </w:p>
    <w:p w:rsidR="007F2113" w:rsidRPr="00F32498" w:rsidRDefault="007F2113" w:rsidP="007F2113">
      <w:pPr>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lastRenderedPageBreak/>
        <w:t>Перед вами шесть предложений, взятых из произведений художественной и научной литературы. Распределите эти предложения на две равные группы и объясните смысловой принцип группировки.</w:t>
      </w:r>
    </w:p>
    <w:p w:rsidR="007F2113" w:rsidRPr="00F32498" w:rsidRDefault="007F2113" w:rsidP="007F2113">
      <w:pPr>
        <w:spacing w:line="354" w:lineRule="auto"/>
        <w:ind w:left="261" w:firstLine="709"/>
        <w:jc w:val="both"/>
        <w:rPr>
          <w:rFonts w:ascii="Times New Roman" w:eastAsia="Times New Roman" w:hAnsi="Times New Roman"/>
          <w:sz w:val="24"/>
        </w:rPr>
      </w:pPr>
    </w:p>
    <w:p w:rsidR="007F2113" w:rsidRPr="00F32498" w:rsidRDefault="007F2113" w:rsidP="007F2113">
      <w:pPr>
        <w:numPr>
          <w:ilvl w:val="0"/>
          <w:numId w:val="11"/>
        </w:numPr>
        <w:tabs>
          <w:tab w:val="left" w:pos="128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 конце концов вышел второй том, столь же длинный и подробный, сколь и первый.</w:t>
      </w:r>
    </w:p>
    <w:p w:rsidR="007F2113" w:rsidRPr="00F32498" w:rsidRDefault="007F2113" w:rsidP="007F2113">
      <w:pPr>
        <w:numPr>
          <w:ilvl w:val="0"/>
          <w:numId w:val="11"/>
        </w:numPr>
        <w:tabs>
          <w:tab w:val="left" w:pos="122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И мои слова столь же доброжелательны, сколь и ваши.</w:t>
      </w:r>
    </w:p>
    <w:p w:rsidR="007F2113" w:rsidRPr="00F32498" w:rsidRDefault="007F2113" w:rsidP="007F2113">
      <w:pPr>
        <w:numPr>
          <w:ilvl w:val="0"/>
          <w:numId w:val="11"/>
        </w:numPr>
        <w:tabs>
          <w:tab w:val="left" w:pos="1268"/>
        </w:tabs>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К главнокомандующему армией знаменитому фельдмаршалу Шереметеву был прислан сержант гвардии Михаил Щепетов, человек столь же бездарный, сколь и невежественный.</w:t>
      </w:r>
    </w:p>
    <w:p w:rsidR="007F2113" w:rsidRPr="00F32498" w:rsidRDefault="007F2113" w:rsidP="007F2113">
      <w:pPr>
        <w:numPr>
          <w:ilvl w:val="0"/>
          <w:numId w:val="11"/>
        </w:numPr>
        <w:tabs>
          <w:tab w:val="left" w:pos="1378"/>
        </w:tabs>
        <w:spacing w:line="35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Они… поднялись по лестнице на третий этаж, столь же тёмный и неприветливый, сколь и предыдущий.</w:t>
      </w:r>
    </w:p>
    <w:p w:rsidR="007F2113" w:rsidRPr="00F32498" w:rsidRDefault="007F2113" w:rsidP="007F2113">
      <w:pPr>
        <w:numPr>
          <w:ilvl w:val="0"/>
          <w:numId w:val="11"/>
        </w:numPr>
        <w:tabs>
          <w:tab w:val="left" w:pos="122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 xml:space="preserve">Распознавание образов </w:t>
      </w:r>
      <w:r>
        <w:rPr>
          <w:rFonts w:ascii="Times New Roman" w:eastAsia="Times New Roman" w:hAnsi="Times New Roman"/>
          <w:sz w:val="24"/>
        </w:rPr>
        <w:t>–</w:t>
      </w:r>
      <w:r w:rsidRPr="00F32498">
        <w:rPr>
          <w:rFonts w:ascii="Times New Roman" w:eastAsia="Times New Roman" w:hAnsi="Times New Roman"/>
          <w:sz w:val="24"/>
        </w:rPr>
        <w:t xml:space="preserve"> проблема столь же важная, сколь и трудная.</w:t>
      </w:r>
    </w:p>
    <w:p w:rsidR="007F2113" w:rsidRPr="00F32498" w:rsidRDefault="007F2113" w:rsidP="007F2113">
      <w:pPr>
        <w:numPr>
          <w:ilvl w:val="0"/>
          <w:numId w:val="11"/>
        </w:numPr>
        <w:tabs>
          <w:tab w:val="left" w:pos="124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Согласие сердца и разума, идеи и слова, содержательности и выразительности —вот содружество столь же естественное, сколь и необходимое.</w:t>
      </w:r>
    </w:p>
    <w:p w:rsidR="007F2113" w:rsidRPr="00F32498" w:rsidRDefault="007F2113" w:rsidP="007F2113">
      <w:pPr>
        <w:spacing w:line="200" w:lineRule="exact"/>
        <w:ind w:left="261" w:firstLine="709"/>
        <w:jc w:val="both"/>
        <w:rPr>
          <w:rFonts w:ascii="Times New Roman" w:eastAsia="Times New Roman" w:hAnsi="Times New Roman"/>
        </w:rPr>
      </w:pPr>
    </w:p>
    <w:p w:rsidR="007F2113" w:rsidRPr="00F32498" w:rsidRDefault="007F2113" w:rsidP="007F2113">
      <w:pPr>
        <w:spacing w:line="200"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 №7 (10 баллов)</w:t>
      </w:r>
    </w:p>
    <w:p w:rsidR="007F2113" w:rsidRPr="00F32498" w:rsidRDefault="007F2113" w:rsidP="007F2113">
      <w:pPr>
        <w:tabs>
          <w:tab w:val="left" w:pos="1292"/>
        </w:tabs>
        <w:spacing w:line="355" w:lineRule="auto"/>
        <w:ind w:left="261" w:firstLine="709"/>
        <w:jc w:val="both"/>
        <w:rPr>
          <w:rFonts w:ascii="Times New Roman" w:eastAsia="Times New Roman" w:hAnsi="Times New Roman"/>
        </w:rPr>
      </w:pPr>
      <w:r w:rsidRPr="00F32498">
        <w:rPr>
          <w:rFonts w:ascii="Times New Roman" w:eastAsia="Times New Roman" w:hAnsi="Times New Roman"/>
          <w:sz w:val="24"/>
        </w:rPr>
        <w:t>В современной филологической науке – нарратологии – изучается строение повествовательного текста. Нарратологи полагают, что в тексте можно выделить особую инстанцию – виртуального рассказчика, который обладает рядом признаков. Виртуальный рассказчик описывает происходящие события и при этом:</w:t>
      </w:r>
    </w:p>
    <w:p w:rsidR="007F2113" w:rsidRPr="00F32498" w:rsidRDefault="007F2113" w:rsidP="007F2113">
      <w:pPr>
        <w:tabs>
          <w:tab w:val="left" w:pos="1246"/>
        </w:tabs>
        <w:spacing w:line="350" w:lineRule="auto"/>
        <w:ind w:left="970"/>
        <w:jc w:val="both"/>
        <w:rPr>
          <w:rFonts w:ascii="Times New Roman" w:eastAsia="Times New Roman" w:hAnsi="Times New Roman"/>
          <w:sz w:val="24"/>
        </w:rPr>
      </w:pPr>
      <w:r w:rsidRPr="00F32498">
        <w:rPr>
          <w:rFonts w:ascii="Times New Roman" w:eastAsia="Times New Roman" w:hAnsi="Times New Roman"/>
          <w:sz w:val="24"/>
        </w:rPr>
        <w:t>1) находится либо: а) _рядом_ с персонажем, либо б) _внутри_ персонажа (видит мир его глазами), либо в) _далеко_ от персонажа (видит всю картину как бы сверху);</w:t>
      </w:r>
    </w:p>
    <w:p w:rsidR="007F2113" w:rsidRPr="00F32498" w:rsidRDefault="007F2113" w:rsidP="007F2113">
      <w:pPr>
        <w:tabs>
          <w:tab w:val="left" w:pos="1246"/>
        </w:tabs>
        <w:spacing w:line="172" w:lineRule="exact"/>
        <w:ind w:left="970"/>
        <w:jc w:val="both"/>
        <w:rPr>
          <w:rFonts w:ascii="Times New Roman" w:eastAsia="Times New Roman" w:hAnsi="Times New Roman"/>
          <w:sz w:val="24"/>
        </w:rPr>
      </w:pPr>
      <w:r w:rsidRPr="00F32498">
        <w:rPr>
          <w:rFonts w:ascii="Times New Roman" w:eastAsia="Times New Roman" w:hAnsi="Times New Roman"/>
          <w:sz w:val="24"/>
        </w:rPr>
        <w:t>2) знает о происходящем а) то, что знает обычный _посторонний наблюдатель_, б) то, что знает _персонаж_, в) всё, что можно знать о происходящем;</w:t>
      </w:r>
    </w:p>
    <w:p w:rsidR="007F2113" w:rsidRPr="00F32498" w:rsidRDefault="007F2113" w:rsidP="007F2113">
      <w:pPr>
        <w:tabs>
          <w:tab w:val="left" w:pos="1220"/>
        </w:tabs>
        <w:spacing w:line="0" w:lineRule="atLeast"/>
        <w:ind w:left="970"/>
        <w:jc w:val="both"/>
        <w:rPr>
          <w:rFonts w:ascii="Times New Roman" w:eastAsia="Times New Roman" w:hAnsi="Times New Roman"/>
          <w:sz w:val="24"/>
        </w:rPr>
      </w:pPr>
      <w:r w:rsidRPr="00F32498">
        <w:rPr>
          <w:rFonts w:ascii="Times New Roman" w:eastAsia="Times New Roman" w:hAnsi="Times New Roman"/>
          <w:sz w:val="24"/>
        </w:rPr>
        <w:t>3) говорит а) языком _автора_, б) языком самого _персонажа_.</w:t>
      </w:r>
    </w:p>
    <w:p w:rsidR="007F2113" w:rsidRPr="00F32498" w:rsidRDefault="007F2113" w:rsidP="007F2113">
      <w:pPr>
        <w:spacing w:line="357"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Каждое предложение текста (или другой его фрагмент) можно охарактеризовать по всем трём параметрам, построив для каждого анализируемого фрагмента формулу типа 1а, 2а, 3б, которая будет означать, что виртуальный повествователь как будто находится рядом с персонажем, знает то, что знает любой другой человек, находящийся в том же месте, говорит не языком автора, а языком персонажа.</w:t>
      </w:r>
    </w:p>
    <w:p w:rsidR="007F2113" w:rsidRPr="00F32498" w:rsidRDefault="007F2113" w:rsidP="007F2113">
      <w:pPr>
        <w:spacing w:line="224"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Вопросы и задания:</w:t>
      </w:r>
    </w:p>
    <w:p w:rsidR="007F2113" w:rsidRPr="00F32498" w:rsidRDefault="007F2113" w:rsidP="007F2113">
      <w:pPr>
        <w:tabs>
          <w:tab w:val="left" w:pos="1328"/>
        </w:tabs>
        <w:spacing w:line="350" w:lineRule="auto"/>
        <w:ind w:left="970"/>
        <w:jc w:val="both"/>
        <w:rPr>
          <w:rFonts w:ascii="Times New Roman" w:eastAsia="Times New Roman" w:hAnsi="Times New Roman"/>
          <w:sz w:val="24"/>
        </w:rPr>
      </w:pPr>
      <w:r w:rsidRPr="00F32498">
        <w:rPr>
          <w:rFonts w:ascii="Times New Roman" w:eastAsia="Times New Roman" w:hAnsi="Times New Roman"/>
          <w:sz w:val="24"/>
        </w:rPr>
        <w:t>1. Охарактеризуйте по первым двум параметрам (1, 2) подобным образом следующие предложения из романа Бориса Акунина:</w:t>
      </w:r>
    </w:p>
    <w:p w:rsidR="007F2113" w:rsidRPr="00F32498" w:rsidRDefault="007F2113" w:rsidP="007F2113">
      <w:pPr>
        <w:tabs>
          <w:tab w:val="left" w:pos="1240"/>
        </w:tabs>
        <w:spacing w:line="0" w:lineRule="atLeast"/>
        <w:ind w:left="970"/>
        <w:jc w:val="both"/>
        <w:rPr>
          <w:rFonts w:ascii="Times New Roman" w:eastAsia="Times New Roman" w:hAnsi="Times New Roman"/>
          <w:sz w:val="24"/>
        </w:rPr>
      </w:pPr>
      <w:r w:rsidRPr="00F32498">
        <w:rPr>
          <w:rFonts w:ascii="Times New Roman" w:eastAsia="Times New Roman" w:hAnsi="Times New Roman"/>
          <w:sz w:val="24"/>
        </w:rPr>
        <w:t>1) Мыльников выдернул из-под мышки револьвер и … открыл стрельбу на бегу. 2) У Евстратия Павловича были основания гордиться меткостью, движущуюся фигуру он обычно клал с пятидесяти шагов первой же пулей, 3) но тут просадил весь барабан, а попасть не сумел. 4) Чёртов японец бежал странно, то косыми скачками, то зигзагами – попробуй подстрели.</w:t>
      </w:r>
    </w:p>
    <w:p w:rsidR="007F2113" w:rsidRPr="00F32498" w:rsidRDefault="007F2113" w:rsidP="007F2113">
      <w:pPr>
        <w:tabs>
          <w:tab w:val="left" w:pos="1285"/>
        </w:tabs>
        <w:spacing w:line="354" w:lineRule="auto"/>
        <w:ind w:left="970"/>
        <w:jc w:val="both"/>
        <w:rPr>
          <w:rFonts w:ascii="Times New Roman" w:eastAsia="Times New Roman" w:hAnsi="Times New Roman"/>
          <w:sz w:val="24"/>
        </w:rPr>
      </w:pPr>
    </w:p>
    <w:p w:rsidR="007F2113" w:rsidRPr="00F32498" w:rsidRDefault="007F2113" w:rsidP="007F2113">
      <w:pPr>
        <w:tabs>
          <w:tab w:val="left" w:pos="1285"/>
        </w:tabs>
        <w:spacing w:line="354" w:lineRule="auto"/>
        <w:ind w:left="970"/>
        <w:jc w:val="both"/>
        <w:rPr>
          <w:rFonts w:ascii="Times New Roman" w:eastAsia="Times New Roman" w:hAnsi="Times New Roman"/>
          <w:sz w:val="24"/>
        </w:rPr>
      </w:pPr>
      <w:r w:rsidRPr="00F32498">
        <w:rPr>
          <w:rFonts w:ascii="Times New Roman" w:eastAsia="Times New Roman" w:hAnsi="Times New Roman"/>
          <w:sz w:val="24"/>
        </w:rPr>
        <w:lastRenderedPageBreak/>
        <w:t>2. Предположите, какой фрагмент текста может свидетельствовать о том, что виртуальный рассказчик говорит не языком автора, а языком персонажа? Аргументируйте свой ответ.</w:t>
      </w:r>
    </w:p>
    <w:p w:rsidR="007F2113" w:rsidRPr="00F32498" w:rsidRDefault="007F2113" w:rsidP="007F2113">
      <w:pPr>
        <w:spacing w:line="200"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 №8 (13 баллов)</w:t>
      </w:r>
    </w:p>
    <w:p w:rsidR="007F2113" w:rsidRPr="00F32498" w:rsidRDefault="007F2113" w:rsidP="007F2113">
      <w:pPr>
        <w:tabs>
          <w:tab w:val="left" w:pos="1294"/>
        </w:tabs>
        <w:spacing w:line="350" w:lineRule="auto"/>
        <w:ind w:left="970"/>
        <w:jc w:val="both"/>
        <w:rPr>
          <w:rFonts w:ascii="Times New Roman" w:eastAsia="Times New Roman" w:hAnsi="Times New Roman"/>
          <w:sz w:val="24"/>
        </w:rPr>
      </w:pPr>
      <w:r w:rsidRPr="00F32498">
        <w:rPr>
          <w:rFonts w:ascii="Times New Roman" w:eastAsia="Times New Roman" w:hAnsi="Times New Roman"/>
          <w:sz w:val="24"/>
        </w:rPr>
        <w:t>1. Переведите выделенный фрагмент древнерусского текста на русский язык, учитывая, что значение глагола соотносится с современным.</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Челове_къ же тъ добръ, иже _полезная промыслитъ_.</w:t>
      </w:r>
    </w:p>
    <w:p w:rsidR="007F2113" w:rsidRPr="00F32498" w:rsidRDefault="007F2113" w:rsidP="007F2113">
      <w:pPr>
        <w:spacing w:line="0" w:lineRule="atLeast"/>
        <w:ind w:left="261" w:firstLine="709"/>
        <w:jc w:val="both"/>
        <w:rPr>
          <w:rFonts w:ascii="Times New Roman" w:eastAsia="Times New Roman" w:hAnsi="Times New Roman"/>
        </w:rPr>
      </w:pPr>
      <w:r w:rsidRPr="00F32498">
        <w:rPr>
          <w:rFonts w:ascii="Times New Roman" w:eastAsia="Times New Roman" w:hAnsi="Times New Roman"/>
          <w:sz w:val="24"/>
        </w:rPr>
        <w:t>Примечание.</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Тъ – ‘тот’, иже – ‘который’.</w:t>
      </w:r>
    </w:p>
    <w:p w:rsidR="007F2113" w:rsidRPr="00F32498" w:rsidRDefault="007F2113" w:rsidP="007F2113">
      <w:pPr>
        <w:spacing w:line="200"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2. Даны слова:</w:t>
      </w:r>
    </w:p>
    <w:p w:rsidR="007F2113" w:rsidRPr="00F32498" w:rsidRDefault="007F2113" w:rsidP="007F2113">
      <w:pPr>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помышлять, промысел, промышленный, промышлять, промысловый, промышление. Составьте все возможные словосочетания с данными словами, выбрав подходящие слова из примечания и поставив слова в нужную форму, где это необходимо. На основании этого разделите эти слова на три группы по значению, укажите общее значение каждой группы.</w:t>
      </w:r>
    </w:p>
    <w:p w:rsidR="007F2113" w:rsidRPr="00F32498" w:rsidRDefault="007F2113" w:rsidP="007F2113">
      <w:pPr>
        <w:spacing w:line="0" w:lineRule="atLeast"/>
        <w:ind w:left="261" w:firstLine="709"/>
        <w:jc w:val="both"/>
        <w:rPr>
          <w:rFonts w:ascii="Times New Roman" w:eastAsia="Times New Roman" w:hAnsi="Times New Roman"/>
        </w:rPr>
      </w:pPr>
      <w:r w:rsidRPr="00F32498">
        <w:rPr>
          <w:rFonts w:ascii="Times New Roman" w:eastAsia="Times New Roman" w:hAnsi="Times New Roman"/>
          <w:sz w:val="24"/>
        </w:rPr>
        <w:t>Примечание: зверь, божий, район, извоз, ночлег, народный.</w:t>
      </w:r>
    </w:p>
    <w:p w:rsidR="007F2113" w:rsidRPr="00F32498" w:rsidRDefault="007F2113" w:rsidP="007F2113">
      <w:pPr>
        <w:spacing w:line="0" w:lineRule="atLeast"/>
        <w:ind w:left="261" w:firstLine="709"/>
        <w:jc w:val="both"/>
        <w:rPr>
          <w:rFonts w:ascii="Times New Roman" w:eastAsia="Times New Roman" w:hAnsi="Times New Roman"/>
          <w:sz w:val="24"/>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 №9 (23 балла)</w:t>
      </w:r>
    </w:p>
    <w:p w:rsidR="007F2113" w:rsidRPr="00F32498" w:rsidRDefault="007F2113" w:rsidP="007F2113">
      <w:pPr>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Перед вами фрагмент одного грамматического трактата XVII в. Восстановите текст, используя _все_ слова из списка. Обратите внимание на то, что одна и та же цифра в скобках рядом с пропущенным словом указывает на повтор одного и того же слова.</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После восстановления текста дайте его перевод на современный русский язык.</w:t>
      </w:r>
    </w:p>
    <w:p w:rsidR="007F2113" w:rsidRPr="00F32498" w:rsidRDefault="007F2113" w:rsidP="007F2113">
      <w:pPr>
        <w:spacing w:line="356" w:lineRule="auto"/>
        <w:ind w:left="261" w:firstLine="709"/>
        <w:jc w:val="both"/>
        <w:rPr>
          <w:rFonts w:ascii="Times New Roman" w:eastAsia="Times New Roman" w:hAnsi="Times New Roman"/>
          <w:sz w:val="24"/>
        </w:rPr>
      </w:pPr>
    </w:p>
    <w:p w:rsidR="007F2113" w:rsidRPr="00F32498" w:rsidRDefault="007F2113" w:rsidP="007F2113">
      <w:pPr>
        <w:spacing w:line="356"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Грамматика имя свое получила от греческого речения «грамма». Конец же грамматики есть не погрешити ниже во едином речении, ниже во многих. Во грамматике же первое учитися подобает (1)…, из (1)…двух или многих бывают (2)…, яко основание. Из (2)… же состоится (3)…. Из (3)… же состоится (4)….</w:t>
      </w:r>
    </w:p>
    <w:p w:rsidR="007F2113" w:rsidRPr="00F32498" w:rsidRDefault="007F2113" w:rsidP="007F2113">
      <w:pPr>
        <w:tabs>
          <w:tab w:val="left" w:pos="529"/>
        </w:tabs>
        <w:spacing w:line="348" w:lineRule="auto"/>
        <w:ind w:left="261" w:firstLine="709"/>
        <w:jc w:val="both"/>
        <w:rPr>
          <w:rFonts w:ascii="Times New Roman" w:eastAsia="Times New Roman" w:hAnsi="Times New Roman"/>
          <w:sz w:val="24"/>
        </w:rPr>
      </w:pPr>
      <w:r w:rsidRPr="00F32498">
        <w:rPr>
          <w:rFonts w:ascii="Times New Roman" w:eastAsia="Times New Roman" w:hAnsi="Times New Roman"/>
        </w:rPr>
        <w:t xml:space="preserve">И </w:t>
      </w:r>
      <w:r w:rsidRPr="00F32498">
        <w:rPr>
          <w:rFonts w:ascii="Times New Roman" w:eastAsia="Times New Roman" w:hAnsi="Times New Roman"/>
          <w:sz w:val="24"/>
        </w:rPr>
        <w:t>(4)… есть сложение из (3)… , разум совершенне являющее. (4)… же разделяется на 8 частей: на (5)…, (6)…, …, …, …, …, …, …. И сих осми частей скланяемая первая суть четыре. Нескланяемая же последняя суть четыре. Из него же труднейшия и полезнейшия две части (4)… суть: (5)… и (6)…. Суть грамматики части 4: …, …, …, ….</w:t>
      </w:r>
    </w:p>
    <w:p w:rsidR="007F2113" w:rsidRPr="00F32498" w:rsidRDefault="007F2113" w:rsidP="007F2113">
      <w:pPr>
        <w:spacing w:line="200"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Список слов:</w:t>
      </w:r>
    </w:p>
    <w:p w:rsidR="007F2113" w:rsidRPr="00F32498" w:rsidRDefault="007F2113" w:rsidP="007F2113">
      <w:pPr>
        <w:spacing w:line="376" w:lineRule="auto"/>
        <w:ind w:left="261" w:firstLine="709"/>
        <w:jc w:val="both"/>
        <w:rPr>
          <w:rFonts w:ascii="Times New Roman" w:eastAsia="Times New Roman" w:hAnsi="Times New Roman"/>
          <w:sz w:val="23"/>
        </w:rPr>
      </w:pPr>
      <w:r w:rsidRPr="00F32498">
        <w:rPr>
          <w:rFonts w:ascii="Times New Roman" w:eastAsia="Times New Roman" w:hAnsi="Times New Roman"/>
          <w:sz w:val="23"/>
        </w:rPr>
        <w:t>глагол, имя, междометие, местоимение, наречие, орфография, письмо, предлог, причастие, просодиа (‘стихосложение’), речение, слово, слог, синтаксис, соуз, этимология.</w:t>
      </w:r>
    </w:p>
    <w:p w:rsidR="007F2113" w:rsidRPr="00F32498" w:rsidRDefault="007F2113" w:rsidP="007F2113">
      <w:pPr>
        <w:spacing w:line="0" w:lineRule="atLeast"/>
        <w:ind w:left="261" w:firstLine="709"/>
        <w:jc w:val="both"/>
        <w:rPr>
          <w:rFonts w:ascii="Times New Roman" w:eastAsia="Times New Roman" w:hAnsi="Times New Roman"/>
          <w:sz w:val="23"/>
        </w:rPr>
      </w:pPr>
      <w:r w:rsidRPr="00F32498">
        <w:rPr>
          <w:rFonts w:ascii="Times New Roman" w:eastAsia="Times New Roman" w:hAnsi="Times New Roman"/>
          <w:sz w:val="24"/>
          <w:szCs w:val="24"/>
        </w:rPr>
        <w:t>Максимальный балл за все правильно выполненные задания – 107.</w:t>
      </w:r>
    </w:p>
    <w:p w:rsidR="007F2113" w:rsidRPr="00F32498" w:rsidRDefault="007F2113" w:rsidP="007F2113">
      <w:pPr>
        <w:spacing w:line="0" w:lineRule="atLeast"/>
        <w:ind w:left="261" w:firstLine="709"/>
        <w:jc w:val="both"/>
        <w:rPr>
          <w:rFonts w:ascii="Times New Roman" w:eastAsia="Times New Roman" w:hAnsi="Times New Roman"/>
          <w:sz w:val="24"/>
          <w:szCs w:val="24"/>
        </w:rPr>
      </w:pPr>
      <w:r w:rsidRPr="00F32498">
        <w:rPr>
          <w:rFonts w:ascii="Times New Roman" w:eastAsia="Times New Roman" w:hAnsi="Times New Roman"/>
          <w:sz w:val="24"/>
          <w:szCs w:val="24"/>
        </w:rPr>
        <w:br w:type="page"/>
      </w:r>
      <w:r w:rsidRPr="00F32498">
        <w:rPr>
          <w:rFonts w:ascii="Times New Roman" w:eastAsia="Times New Roman" w:hAnsi="Times New Roman"/>
          <w:sz w:val="24"/>
          <w:szCs w:val="24"/>
        </w:rPr>
        <w:lastRenderedPageBreak/>
        <w:t>КРИТЕРИИ И ОТВЕТЫ.</w:t>
      </w:r>
    </w:p>
    <w:p w:rsidR="007F2113" w:rsidRPr="00F32498" w:rsidRDefault="007F2113" w:rsidP="007F2113">
      <w:pPr>
        <w:spacing w:line="0" w:lineRule="atLeast"/>
        <w:ind w:left="261" w:firstLine="709"/>
        <w:jc w:val="both"/>
        <w:rPr>
          <w:rFonts w:ascii="Times New Roman" w:eastAsia="Times New Roman" w:hAnsi="Times New Roman"/>
          <w:sz w:val="23"/>
        </w:rPr>
      </w:pPr>
    </w:p>
    <w:p w:rsidR="007F2113" w:rsidRPr="00F32498" w:rsidRDefault="007F2113" w:rsidP="007F2113">
      <w:pPr>
        <w:spacing w:line="0" w:lineRule="atLeast"/>
        <w:ind w:left="261" w:firstLine="709"/>
        <w:jc w:val="both"/>
        <w:rPr>
          <w:rFonts w:ascii="Times New Roman" w:eastAsia="Times New Roman" w:hAnsi="Times New Roman"/>
          <w:sz w:val="24"/>
          <w:szCs w:val="24"/>
        </w:rPr>
      </w:pPr>
      <w:r w:rsidRPr="00F32498">
        <w:rPr>
          <w:rFonts w:ascii="Times New Roman" w:eastAsia="Times New Roman" w:hAnsi="Times New Roman"/>
          <w:sz w:val="24"/>
          <w:szCs w:val="24"/>
        </w:rPr>
        <w:t>Вопрос № 1.</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Модель ответа:</w:t>
      </w:r>
    </w:p>
    <w:p w:rsidR="007F2113" w:rsidRPr="00F32498" w:rsidRDefault="007F2113" w:rsidP="007F2113">
      <w:pPr>
        <w:numPr>
          <w:ilvl w:val="0"/>
          <w:numId w:val="5"/>
        </w:numPr>
        <w:tabs>
          <w:tab w:val="left" w:pos="1280"/>
        </w:tabs>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Из северной части России. Это понятно на основании произношения фразы _приходи почаще_: в ней _«округлить губы на букве “о”»_ может только носитель окающего произношения, в котором в этом случае и произносится звук [о], а не [а] (как в литературном языке и других диалектах).</w:t>
      </w:r>
    </w:p>
    <w:p w:rsidR="007F2113" w:rsidRPr="00F32498" w:rsidRDefault="007F2113" w:rsidP="007F2113">
      <w:pPr>
        <w:numPr>
          <w:ilvl w:val="0"/>
          <w:numId w:val="6"/>
        </w:numPr>
        <w:tabs>
          <w:tab w:val="left" w:pos="1220"/>
        </w:tabs>
        <w:spacing w:line="309" w:lineRule="exact"/>
        <w:ind w:left="261" w:firstLine="709"/>
        <w:jc w:val="both"/>
        <w:rPr>
          <w:rFonts w:ascii="Times New Roman" w:eastAsia="Times New Roman" w:hAnsi="Times New Roman"/>
          <w:sz w:val="24"/>
        </w:rPr>
      </w:pPr>
      <w:r w:rsidRPr="00F32498">
        <w:rPr>
          <w:rFonts w:ascii="Times New Roman" w:eastAsia="Times New Roman" w:hAnsi="Times New Roman"/>
          <w:sz w:val="24"/>
        </w:rPr>
        <w:t>_Влюбилась, боюсь_ с твёрдым согласным на конце (в соответствии с рифмой).</w:t>
      </w:r>
    </w:p>
    <w:p w:rsidR="007F2113" w:rsidRPr="00F32498" w:rsidRDefault="007F2113" w:rsidP="007F2113">
      <w:pPr>
        <w:numPr>
          <w:ilvl w:val="0"/>
          <w:numId w:val="6"/>
        </w:numPr>
        <w:tabs>
          <w:tab w:val="left" w:pos="1251"/>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 конце слова _крепок_ произносится [г], так как следующий согласный звук в тексте звонкий ([б]) при условии отсутствия паузы, а в конце слова _как_ произносится [к], так как следующий согласный глухой ([ф]), а паузы между ними нет.</w:t>
      </w:r>
    </w:p>
    <w:p w:rsidR="007F2113" w:rsidRPr="00F32498" w:rsidRDefault="007F2113" w:rsidP="007F2113">
      <w:pPr>
        <w:numPr>
          <w:ilvl w:val="1"/>
          <w:numId w:val="7"/>
        </w:numPr>
        <w:tabs>
          <w:tab w:val="left" w:pos="1232"/>
        </w:tabs>
        <w:spacing w:line="348"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В слове _счастье_ на месте первой буквы «с» произносится звук [ш’] / [ш’! ], на месте второй – [c’].</w:t>
      </w:r>
    </w:p>
    <w:p w:rsidR="007F2113" w:rsidRPr="00F32498" w:rsidRDefault="007F2113" w:rsidP="007F2113">
      <w:pPr>
        <w:tabs>
          <w:tab w:val="left" w:pos="1294"/>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5. Написание _г_ вместо _в_ в слове _сегодня_ противоречит основному принципу русской графики / орфографии. Третий согласный звук в данном слове – [д’]. Это связано тем, что следующий согласный мягкий и произносится в том же месте.</w:t>
      </w:r>
    </w:p>
    <w:p w:rsidR="007F2113" w:rsidRPr="00F32498" w:rsidRDefault="007F2113" w:rsidP="007F2113">
      <w:pPr>
        <w:spacing w:line="200"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Критерии оценивания:</w:t>
      </w:r>
    </w:p>
    <w:p w:rsidR="007F2113" w:rsidRPr="00F32498" w:rsidRDefault="007F2113" w:rsidP="007F2113">
      <w:pPr>
        <w:numPr>
          <w:ilvl w:val="0"/>
          <w:numId w:val="9"/>
        </w:numPr>
        <w:tabs>
          <w:tab w:val="left" w:pos="1292"/>
        </w:tabs>
        <w:spacing w:line="35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За указание на то, что герой стихотворения, готовивший бигос, родом из северной части России, – 2 балла. За объяснение данного факта – 2 балла. Всего 4 балла.</w:t>
      </w:r>
    </w:p>
    <w:p w:rsidR="007F2113" w:rsidRPr="00F32498" w:rsidRDefault="007F2113" w:rsidP="007F2113">
      <w:pPr>
        <w:spacing w:line="23" w:lineRule="exact"/>
        <w:ind w:left="261" w:firstLine="709"/>
        <w:jc w:val="both"/>
        <w:rPr>
          <w:rFonts w:ascii="Times New Roman" w:eastAsia="Times New Roman" w:hAnsi="Times New Roman"/>
          <w:sz w:val="24"/>
        </w:rPr>
      </w:pPr>
    </w:p>
    <w:p w:rsidR="007F2113" w:rsidRPr="00F32498" w:rsidRDefault="007F2113" w:rsidP="007F2113">
      <w:pPr>
        <w:numPr>
          <w:ilvl w:val="0"/>
          <w:numId w:val="9"/>
        </w:numPr>
        <w:tabs>
          <w:tab w:val="left" w:pos="1237"/>
        </w:tabs>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За верно указанные слова – по 1 баллу (всего 2 балла). За упоминание рифмы при объяснении использования устаревшей орфоэпической нормы в данном стихотворении – 1 балл. Всего 3 балла.</w:t>
      </w:r>
    </w:p>
    <w:p w:rsidR="007F2113" w:rsidRPr="00F32498" w:rsidRDefault="007F2113" w:rsidP="007F2113">
      <w:pPr>
        <w:spacing w:line="19" w:lineRule="exact"/>
        <w:ind w:left="261" w:firstLine="709"/>
        <w:jc w:val="both"/>
        <w:rPr>
          <w:rFonts w:ascii="Times New Roman" w:eastAsia="Times New Roman" w:hAnsi="Times New Roman"/>
          <w:sz w:val="24"/>
        </w:rPr>
      </w:pPr>
    </w:p>
    <w:p w:rsidR="007F2113" w:rsidRPr="00F32498" w:rsidRDefault="007F2113" w:rsidP="007F2113">
      <w:pPr>
        <w:numPr>
          <w:ilvl w:val="0"/>
          <w:numId w:val="9"/>
        </w:numPr>
        <w:tabs>
          <w:tab w:val="left" w:pos="1217"/>
        </w:tabs>
        <w:spacing w:line="35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За верно указанные звуки – по 1 баллу (за [к] – только при наличии правильного объяснения!), всего 2 балла. За верное объяснение – 2 балла. Всего 4 балла.</w:t>
      </w:r>
    </w:p>
    <w:p w:rsidR="007F2113" w:rsidRPr="00F32498" w:rsidRDefault="007F2113" w:rsidP="007F2113">
      <w:pPr>
        <w:spacing w:line="11" w:lineRule="exact"/>
        <w:ind w:left="261" w:firstLine="709"/>
        <w:jc w:val="both"/>
        <w:rPr>
          <w:rFonts w:ascii="Times New Roman" w:eastAsia="Times New Roman" w:hAnsi="Times New Roman"/>
          <w:sz w:val="24"/>
        </w:rPr>
      </w:pPr>
    </w:p>
    <w:p w:rsidR="007F2113" w:rsidRPr="00F32498" w:rsidRDefault="007F2113" w:rsidP="007F2113">
      <w:pPr>
        <w:numPr>
          <w:ilvl w:val="0"/>
          <w:numId w:val="9"/>
        </w:numPr>
        <w:tabs>
          <w:tab w:val="left" w:pos="136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За каждый верный звук (только при наличии обозначения мягкости!) – по 1 баллу. Всего 2 балла.</w:t>
      </w:r>
    </w:p>
    <w:p w:rsidR="007F2113" w:rsidRPr="00F32498" w:rsidRDefault="007F2113" w:rsidP="007F2113">
      <w:pPr>
        <w:numPr>
          <w:ilvl w:val="1"/>
          <w:numId w:val="1"/>
        </w:numPr>
        <w:tabs>
          <w:tab w:val="left" w:pos="1220"/>
        </w:tabs>
        <w:spacing w:line="35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За слово _сегодня_ – 0,5 балла. За указание на написание _г_ вместо _в_ в слове _сегодня_ – 0,5 балла. За верно указанный третий согласный звук в данном слове ([д’]) – 1 балл. За указание на то, что следующий за [д’] согласный мягкий – 1 балл, произносится (образуется) в том же месте – 2 балла. Указание на основной принцип графики (морфологический / морфематический / фонематический) не оценивается. Всего 5 баллов.</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Итого: максимум 18 баллов.</w:t>
      </w:r>
    </w:p>
    <w:p w:rsidR="007F2113" w:rsidRPr="00F32498" w:rsidRDefault="007F2113" w:rsidP="007F2113">
      <w:pPr>
        <w:spacing w:line="0" w:lineRule="atLeast"/>
        <w:ind w:left="261" w:firstLine="709"/>
        <w:jc w:val="both"/>
        <w:rPr>
          <w:rFonts w:ascii="Times New Roman" w:eastAsia="Times New Roman" w:hAnsi="Times New Roman"/>
          <w:sz w:val="23"/>
        </w:rPr>
      </w:pPr>
    </w:p>
    <w:p w:rsidR="007F2113" w:rsidRPr="00F32498" w:rsidRDefault="007F2113" w:rsidP="007F2113">
      <w:pPr>
        <w:spacing w:line="0" w:lineRule="atLeast"/>
        <w:ind w:left="261" w:firstLine="709"/>
        <w:jc w:val="both"/>
        <w:rPr>
          <w:rFonts w:ascii="Times New Roman" w:eastAsia="Times New Roman" w:hAnsi="Times New Roman"/>
          <w:sz w:val="23"/>
        </w:rPr>
      </w:pPr>
      <w:r w:rsidRPr="00F32498">
        <w:rPr>
          <w:rFonts w:ascii="Times New Roman" w:eastAsia="Times New Roman" w:hAnsi="Times New Roman"/>
          <w:sz w:val="23"/>
        </w:rPr>
        <w:t>Вопрос № 2.</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Модель ответа:</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МЕТАФОРА МЕТОНИМИЯ – 3 1</w:t>
      </w:r>
    </w:p>
    <w:p w:rsidR="007F2113" w:rsidRPr="00F32498" w:rsidRDefault="007F2113" w:rsidP="007F2113">
      <w:pPr>
        <w:spacing w:line="357"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Критерии оценивания:</w:t>
      </w:r>
    </w:p>
    <w:p w:rsidR="007F2113" w:rsidRPr="00F32498" w:rsidRDefault="007F2113" w:rsidP="007F2113">
      <w:pPr>
        <w:numPr>
          <w:ilvl w:val="0"/>
          <w:numId w:val="3"/>
        </w:numPr>
        <w:tabs>
          <w:tab w:val="left" w:pos="122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За правильно указанные термины – по 1 баллу. Всего 2 балла.</w:t>
      </w:r>
    </w:p>
    <w:p w:rsidR="007F2113" w:rsidRPr="00F32498" w:rsidRDefault="007F2113" w:rsidP="007F2113">
      <w:pPr>
        <w:numPr>
          <w:ilvl w:val="0"/>
          <w:numId w:val="3"/>
        </w:numPr>
        <w:tabs>
          <w:tab w:val="left" w:pos="122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За верно определённые соответствующие примеры – по 1 баллу. Всего 2 балла.</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Итого: максимум 4 балла.</w:t>
      </w:r>
    </w:p>
    <w:p w:rsidR="007F2113" w:rsidRPr="00F32498" w:rsidRDefault="007F2113" w:rsidP="007F2113">
      <w:pPr>
        <w:spacing w:line="0" w:lineRule="atLeast"/>
        <w:ind w:left="261" w:firstLine="709"/>
        <w:jc w:val="both"/>
        <w:rPr>
          <w:rFonts w:ascii="Times New Roman" w:eastAsia="Times New Roman" w:hAnsi="Times New Roman"/>
          <w:sz w:val="23"/>
        </w:rPr>
      </w:pPr>
    </w:p>
    <w:p w:rsidR="007F2113" w:rsidRPr="00F32498" w:rsidRDefault="007F2113" w:rsidP="007F2113">
      <w:pPr>
        <w:spacing w:line="0" w:lineRule="atLeast"/>
        <w:ind w:left="261" w:firstLine="709"/>
        <w:jc w:val="both"/>
        <w:rPr>
          <w:rFonts w:ascii="Times New Roman" w:eastAsia="Times New Roman" w:hAnsi="Times New Roman"/>
          <w:sz w:val="23"/>
        </w:rPr>
      </w:pPr>
      <w:r w:rsidRPr="00F32498">
        <w:rPr>
          <w:rFonts w:ascii="Times New Roman" w:eastAsia="Times New Roman" w:hAnsi="Times New Roman"/>
          <w:sz w:val="23"/>
        </w:rPr>
        <w:t>Вопрос № 3.</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Модель ответа:</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1. На заднеязычные согласные, к числу которых кроме _х_ относятся также_ к_ и _г_.</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Например, _высокенький = высоконький, лёгенький = лёгонький_.</w:t>
      </w:r>
    </w:p>
    <w:p w:rsidR="007F2113" w:rsidRPr="00F32498" w:rsidRDefault="007F2113" w:rsidP="007F2113">
      <w:pPr>
        <w:tabs>
          <w:tab w:val="left" w:pos="1300"/>
        </w:tabs>
        <w:spacing w:line="354" w:lineRule="auto"/>
        <w:ind w:left="970"/>
        <w:jc w:val="both"/>
        <w:rPr>
          <w:rFonts w:ascii="Times New Roman" w:eastAsia="Times New Roman" w:hAnsi="Times New Roman"/>
          <w:sz w:val="24"/>
        </w:rPr>
      </w:pPr>
      <w:r w:rsidRPr="00F32498">
        <w:rPr>
          <w:rFonts w:ascii="Times New Roman" w:eastAsia="Times New Roman" w:hAnsi="Times New Roman"/>
          <w:sz w:val="24"/>
        </w:rPr>
        <w:t>2. _Голубок, груздок, коготок, лапоток, локоток, ноготок_. Слова _желудок_ и _подгруздок_ не засчитываются, поскольку они не уменьшительные; слова _пяток_ и _десяток_ не засчитываются, поскольку _пять_ и _десять_ — не существительные, как того требует условие.</w:t>
      </w:r>
    </w:p>
    <w:p w:rsidR="007F2113" w:rsidRPr="00F32498" w:rsidRDefault="007F2113" w:rsidP="007F2113">
      <w:pPr>
        <w:spacing w:line="228"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Критерии оценивания:</w:t>
      </w:r>
    </w:p>
    <w:p w:rsidR="007F2113" w:rsidRPr="00F32498" w:rsidRDefault="007F2113" w:rsidP="007F2113">
      <w:pPr>
        <w:numPr>
          <w:ilvl w:val="0"/>
          <w:numId w:val="12"/>
        </w:numPr>
        <w:tabs>
          <w:tab w:val="left" w:pos="122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За каждый согласный и за каждый пример – по 1 баллу. Всего 4 балла.</w:t>
      </w:r>
    </w:p>
    <w:p w:rsidR="007F2113" w:rsidRPr="00F32498" w:rsidRDefault="007F2113" w:rsidP="007F2113">
      <w:pPr>
        <w:numPr>
          <w:ilvl w:val="0"/>
          <w:numId w:val="12"/>
        </w:numPr>
        <w:tabs>
          <w:tab w:val="left" w:pos="122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За каждый пример – по 1,5 балла, но всего не более 6 баллов.</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Итого: максимум 10 баллов.</w:t>
      </w:r>
    </w:p>
    <w:p w:rsidR="007F2113" w:rsidRPr="00F32498" w:rsidRDefault="007F2113" w:rsidP="007F2113">
      <w:pPr>
        <w:spacing w:line="0" w:lineRule="atLeast"/>
        <w:ind w:left="261" w:firstLine="709"/>
        <w:jc w:val="both"/>
        <w:rPr>
          <w:rFonts w:ascii="Times New Roman" w:eastAsia="Times New Roman" w:hAnsi="Times New Roman"/>
          <w:sz w:val="23"/>
        </w:rPr>
      </w:pPr>
    </w:p>
    <w:p w:rsidR="007F2113" w:rsidRPr="00F32498" w:rsidRDefault="007F2113" w:rsidP="007F2113">
      <w:pPr>
        <w:spacing w:line="0" w:lineRule="atLeast"/>
        <w:ind w:left="261" w:firstLine="709"/>
        <w:jc w:val="both"/>
        <w:rPr>
          <w:rFonts w:ascii="Times New Roman" w:eastAsia="Times New Roman" w:hAnsi="Times New Roman"/>
          <w:sz w:val="23"/>
        </w:rPr>
      </w:pPr>
      <w:r w:rsidRPr="00F32498">
        <w:rPr>
          <w:rFonts w:ascii="Times New Roman" w:eastAsia="Times New Roman" w:hAnsi="Times New Roman"/>
          <w:sz w:val="23"/>
        </w:rPr>
        <w:t>Вопрос № 4.</w:t>
      </w:r>
    </w:p>
    <w:p w:rsidR="007F2113" w:rsidRPr="00F32498" w:rsidRDefault="007F2113" w:rsidP="007F2113">
      <w:pPr>
        <w:spacing w:line="0" w:lineRule="atLeast"/>
        <w:ind w:left="261" w:firstLine="709"/>
        <w:jc w:val="both"/>
        <w:rPr>
          <w:rFonts w:ascii="Times New Roman" w:eastAsia="Times New Roman" w:hAnsi="Times New Roman"/>
          <w:color w:val="222222"/>
          <w:sz w:val="24"/>
        </w:rPr>
      </w:pPr>
      <w:r w:rsidRPr="00F32498">
        <w:rPr>
          <w:rFonts w:ascii="Times New Roman" w:eastAsia="Times New Roman" w:hAnsi="Times New Roman"/>
          <w:color w:val="222222"/>
          <w:sz w:val="24"/>
        </w:rPr>
        <w:t>Модель ответа:</w:t>
      </w:r>
    </w:p>
    <w:p w:rsidR="007F2113" w:rsidRPr="00F32498" w:rsidRDefault="007F2113" w:rsidP="007F2113">
      <w:pPr>
        <w:spacing w:line="356" w:lineRule="auto"/>
        <w:ind w:left="261" w:firstLine="709"/>
        <w:jc w:val="both"/>
        <w:rPr>
          <w:rFonts w:ascii="Times New Roman" w:eastAsia="Times New Roman" w:hAnsi="Times New Roman"/>
          <w:color w:val="222222"/>
          <w:sz w:val="24"/>
        </w:rPr>
      </w:pPr>
      <w:r w:rsidRPr="00F32498">
        <w:rPr>
          <w:rFonts w:ascii="Times New Roman" w:eastAsia="Times New Roman" w:hAnsi="Times New Roman"/>
          <w:sz w:val="24"/>
        </w:rPr>
        <w:t xml:space="preserve">Слово _привороток_ является однокоренным существительному (1) _ворот_, обозначавшему в древности и часть человеческого тела между головой и туловищем, то есть (2) _ шею_, и </w:t>
      </w:r>
      <w:r w:rsidRPr="00F32498">
        <w:rPr>
          <w:rFonts w:ascii="Times New Roman" w:eastAsia="Times New Roman" w:hAnsi="Times New Roman"/>
          <w:color w:val="222222"/>
          <w:sz w:val="24"/>
        </w:rPr>
        <w:t>пришитую к вырезу для этой части тела полосу ткани,</w:t>
      </w:r>
      <w:r w:rsidRPr="00F32498">
        <w:rPr>
          <w:rFonts w:ascii="Times New Roman" w:eastAsia="Times New Roman" w:hAnsi="Times New Roman"/>
          <w:sz w:val="24"/>
        </w:rPr>
        <w:t xml:space="preserve"> </w:t>
      </w:r>
      <w:r w:rsidRPr="00F32498">
        <w:rPr>
          <w:rFonts w:ascii="Times New Roman" w:eastAsia="Times New Roman" w:hAnsi="Times New Roman"/>
          <w:color w:val="222222"/>
          <w:sz w:val="24"/>
        </w:rPr>
        <w:t>которая в</w:t>
      </w:r>
      <w:r w:rsidRPr="00F32498">
        <w:rPr>
          <w:rFonts w:ascii="Times New Roman" w:eastAsia="Times New Roman" w:hAnsi="Times New Roman"/>
          <w:sz w:val="24"/>
        </w:rPr>
        <w:t xml:space="preserve"> </w:t>
      </w:r>
      <w:r w:rsidRPr="00F32498">
        <w:rPr>
          <w:rFonts w:ascii="Times New Roman" w:eastAsia="Times New Roman" w:hAnsi="Times New Roman"/>
          <w:color w:val="222222"/>
          <w:sz w:val="24"/>
        </w:rPr>
        <w:t xml:space="preserve">современном языке часто называется однокоренным словом с суффиксом (3) </w:t>
      </w:r>
      <w:r w:rsidRPr="00F32498">
        <w:rPr>
          <w:rFonts w:ascii="Times New Roman" w:eastAsia="Times New Roman" w:hAnsi="Times New Roman"/>
          <w:sz w:val="24"/>
        </w:rPr>
        <w:t>_</w:t>
      </w:r>
      <w:r w:rsidRPr="00F32498">
        <w:rPr>
          <w:rFonts w:ascii="Times New Roman" w:eastAsia="Times New Roman" w:hAnsi="Times New Roman"/>
          <w:color w:val="222222"/>
          <w:sz w:val="24"/>
        </w:rPr>
        <w:t>воротник</w:t>
      </w:r>
      <w:r w:rsidRPr="00F32498">
        <w:rPr>
          <w:rFonts w:ascii="Times New Roman" w:eastAsia="Times New Roman" w:hAnsi="Times New Roman"/>
          <w:sz w:val="24"/>
        </w:rPr>
        <w:t>_</w:t>
      </w:r>
      <w:r w:rsidRPr="00F32498">
        <w:rPr>
          <w:rFonts w:ascii="Times New Roman" w:eastAsia="Times New Roman" w:hAnsi="Times New Roman"/>
          <w:color w:val="222222"/>
          <w:sz w:val="24"/>
        </w:rPr>
        <w:t xml:space="preserve">. Среди этимологов бытует мнение, что два варианта названия определённой вами части тела объединены в слове (4) </w:t>
      </w:r>
      <w:r w:rsidRPr="00F32498">
        <w:rPr>
          <w:rFonts w:ascii="Times New Roman" w:eastAsia="Times New Roman" w:hAnsi="Times New Roman"/>
          <w:sz w:val="24"/>
        </w:rPr>
        <w:t>_</w:t>
      </w:r>
      <w:r w:rsidRPr="00F32498">
        <w:rPr>
          <w:rFonts w:ascii="Times New Roman" w:eastAsia="Times New Roman" w:hAnsi="Times New Roman"/>
          <w:color w:val="222222"/>
          <w:sz w:val="24"/>
        </w:rPr>
        <w:t>шиворот</w:t>
      </w:r>
      <w:r w:rsidRPr="00F32498">
        <w:rPr>
          <w:rFonts w:ascii="Times New Roman" w:eastAsia="Times New Roman" w:hAnsi="Times New Roman"/>
          <w:sz w:val="24"/>
        </w:rPr>
        <w:t>_</w:t>
      </w:r>
      <w:r w:rsidRPr="00F32498">
        <w:rPr>
          <w:rFonts w:ascii="Times New Roman" w:eastAsia="Times New Roman" w:hAnsi="Times New Roman"/>
          <w:color w:val="222222"/>
          <w:sz w:val="24"/>
        </w:rPr>
        <w:t xml:space="preserve">, которое употребляется в составе фразеологического сращения со значением ‘сделанное не так, как следует, наоборот’, используемого обычно в ситуациях, когда необходимо выразить неодобрение – (5) </w:t>
      </w:r>
      <w:r w:rsidRPr="00F32498">
        <w:rPr>
          <w:rFonts w:ascii="Times New Roman" w:eastAsia="Times New Roman" w:hAnsi="Times New Roman"/>
          <w:sz w:val="24"/>
        </w:rPr>
        <w:t>_</w:t>
      </w:r>
      <w:r w:rsidRPr="00F32498">
        <w:rPr>
          <w:rFonts w:ascii="Times New Roman" w:eastAsia="Times New Roman" w:hAnsi="Times New Roman"/>
          <w:color w:val="222222"/>
          <w:sz w:val="24"/>
        </w:rPr>
        <w:t>шиворот-навыворот</w:t>
      </w:r>
      <w:r w:rsidRPr="00F32498">
        <w:rPr>
          <w:rFonts w:ascii="Times New Roman" w:eastAsia="Times New Roman" w:hAnsi="Times New Roman"/>
          <w:sz w:val="24"/>
        </w:rPr>
        <w:t>_</w:t>
      </w:r>
      <w:r w:rsidRPr="00F32498">
        <w:rPr>
          <w:rFonts w:ascii="Times New Roman" w:eastAsia="Times New Roman" w:hAnsi="Times New Roman"/>
          <w:color w:val="222222"/>
          <w:sz w:val="24"/>
        </w:rPr>
        <w:t>.</w:t>
      </w:r>
    </w:p>
    <w:p w:rsidR="007F2113" w:rsidRPr="00F32498" w:rsidRDefault="007F2113" w:rsidP="007F2113">
      <w:pPr>
        <w:spacing w:line="357"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Знаток лексики иноязычного происхождения вместо слова _привороток_ употребил бы в XIX веке заимствование из французского языка, которое В. И. Даль в своём словаре определял как _нарожник_. Это слово неоднократно встречается в произведениях многих русских поэтов. Назовите его, заполнив пропуск в отрывке из поэмы «Дни горбы» А. Б. Мариенгофа:</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…Сейчас ― на хрусткий крахмал улиц солнца (6) _ кашне_ бы,</w:t>
      </w:r>
    </w:p>
    <w:p w:rsidR="007F2113" w:rsidRPr="00F32498" w:rsidRDefault="007F2113" w:rsidP="007F2113">
      <w:pPr>
        <w:tabs>
          <w:tab w:val="left" w:pos="1187"/>
        </w:tabs>
        <w:spacing w:line="360" w:lineRule="auto"/>
        <w:ind w:left="970"/>
        <w:jc w:val="both"/>
        <w:rPr>
          <w:rFonts w:ascii="Times New Roman" w:eastAsia="Times New Roman" w:hAnsi="Times New Roman"/>
          <w:sz w:val="24"/>
        </w:rPr>
      </w:pPr>
      <w:r w:rsidRPr="00F32498">
        <w:rPr>
          <w:rFonts w:ascii="Times New Roman" w:eastAsia="Times New Roman" w:hAnsi="Times New Roman"/>
          <w:sz w:val="24"/>
        </w:rPr>
        <w:t>А тут: звенькают</w:t>
      </w:r>
    </w:p>
    <w:p w:rsidR="007F2113" w:rsidRPr="00F32498" w:rsidRDefault="007F2113" w:rsidP="007F2113">
      <w:pPr>
        <w:tabs>
          <w:tab w:val="left" w:pos="1187"/>
        </w:tabs>
        <w:spacing w:line="36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Вьюги</w:t>
      </w:r>
    </w:p>
    <w:p w:rsidR="007F2113" w:rsidRPr="00F32498" w:rsidRDefault="007F2113" w:rsidP="007F2113">
      <w:pPr>
        <w:tabs>
          <w:tab w:val="left" w:pos="1187"/>
        </w:tabs>
        <w:spacing w:line="36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Ветрами, как в бубен, в небо…</w:t>
      </w:r>
    </w:p>
    <w:p w:rsidR="007F2113" w:rsidRPr="00F32498" w:rsidRDefault="007F2113" w:rsidP="007F2113">
      <w:pPr>
        <w:spacing w:line="20" w:lineRule="exact"/>
        <w:ind w:left="261" w:firstLine="709"/>
        <w:jc w:val="both"/>
        <w:rPr>
          <w:rFonts w:ascii="Times New Roman" w:eastAsia="Times New Roman" w:hAnsi="Times New Roman"/>
        </w:rPr>
      </w:pPr>
    </w:p>
    <w:p w:rsidR="007F2113" w:rsidRPr="00F32498" w:rsidRDefault="007F2113" w:rsidP="007F2113">
      <w:pPr>
        <w:spacing w:line="356" w:lineRule="auto"/>
        <w:ind w:left="261" w:firstLine="709"/>
        <w:jc w:val="both"/>
        <w:rPr>
          <w:rFonts w:ascii="Times New Roman" w:eastAsia="Times New Roman" w:hAnsi="Times New Roman"/>
          <w:sz w:val="24"/>
        </w:rPr>
      </w:pPr>
      <w:r w:rsidRPr="00F32498">
        <w:rPr>
          <w:rFonts w:ascii="Times New Roman" w:eastAsia="Times New Roman" w:hAnsi="Times New Roman"/>
          <w:sz w:val="24"/>
        </w:rPr>
        <w:t xml:space="preserve">Но есть и исконное существительное, синонимичное слову _привороток_. Его корень представлен в русском языке в двух вариантах. В полногласном – этот корень встречается при обозначении холста, предмета искусства и дорожной насыпи: (7) _полотно_. Если мы соединим неполногласный корень с нулевым окончанием, получим слово (8) _плат_ (оно в современных словарях даётся с пометой _устар. _или _нар.-поэт. _). </w:t>
      </w:r>
      <w:r w:rsidRPr="00F32498">
        <w:rPr>
          <w:rFonts w:ascii="Times New Roman" w:eastAsia="Times New Roman" w:hAnsi="Times New Roman"/>
          <w:sz w:val="24"/>
        </w:rPr>
        <w:lastRenderedPageBreak/>
        <w:t>Прибавим к нему уменьшительно-ласкательный суффикс… И возникнет слово (9) _платок_!</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Последнее слово, которые вы определили, – это и есть необходимый синоним.</w:t>
      </w:r>
    </w:p>
    <w:p w:rsidR="007F2113" w:rsidRPr="00F32498" w:rsidRDefault="007F2113" w:rsidP="007F2113">
      <w:pPr>
        <w:spacing w:line="348" w:lineRule="auto"/>
        <w:ind w:left="261" w:firstLine="709"/>
        <w:jc w:val="both"/>
        <w:rPr>
          <w:rFonts w:ascii="Times New Roman" w:eastAsia="Times New Roman" w:hAnsi="Times New Roman"/>
          <w:color w:val="222222"/>
          <w:sz w:val="24"/>
        </w:rPr>
      </w:pPr>
      <w:r w:rsidRPr="00F32498">
        <w:rPr>
          <w:rFonts w:ascii="Times New Roman" w:eastAsia="Times New Roman" w:hAnsi="Times New Roman"/>
          <w:color w:val="222222"/>
          <w:sz w:val="24"/>
        </w:rPr>
        <w:t xml:space="preserve">Таким образом, слово </w:t>
      </w:r>
      <w:r w:rsidRPr="00F32498">
        <w:rPr>
          <w:rFonts w:ascii="Times New Roman" w:eastAsia="Times New Roman" w:hAnsi="Times New Roman"/>
          <w:sz w:val="24"/>
        </w:rPr>
        <w:t>_</w:t>
      </w:r>
      <w:r w:rsidRPr="00F32498">
        <w:rPr>
          <w:rFonts w:ascii="Times New Roman" w:eastAsia="Times New Roman" w:hAnsi="Times New Roman"/>
          <w:color w:val="222222"/>
          <w:sz w:val="24"/>
        </w:rPr>
        <w:t>привороток</w:t>
      </w:r>
      <w:r w:rsidRPr="00F32498">
        <w:rPr>
          <w:rFonts w:ascii="Times New Roman" w:eastAsia="Times New Roman" w:hAnsi="Times New Roman"/>
          <w:sz w:val="24"/>
        </w:rPr>
        <w:t>_</w:t>
      </w:r>
      <w:r w:rsidRPr="00F32498">
        <w:rPr>
          <w:rFonts w:ascii="Times New Roman" w:eastAsia="Times New Roman" w:hAnsi="Times New Roman"/>
          <w:color w:val="222222"/>
          <w:sz w:val="24"/>
        </w:rPr>
        <w:t xml:space="preserve"> можно на русский язык передать словосочетанием (10) </w:t>
      </w:r>
      <w:r w:rsidRPr="00F32498">
        <w:rPr>
          <w:rFonts w:ascii="Times New Roman" w:eastAsia="Times New Roman" w:hAnsi="Times New Roman"/>
          <w:sz w:val="24"/>
        </w:rPr>
        <w:t>_</w:t>
      </w:r>
      <w:r w:rsidRPr="00F32498">
        <w:rPr>
          <w:rFonts w:ascii="Times New Roman" w:eastAsia="Times New Roman" w:hAnsi="Times New Roman"/>
          <w:color w:val="222222"/>
          <w:sz w:val="24"/>
        </w:rPr>
        <w:t>шейный платок</w:t>
      </w:r>
      <w:r w:rsidRPr="00F32498">
        <w:rPr>
          <w:rFonts w:ascii="Times New Roman" w:eastAsia="Times New Roman" w:hAnsi="Times New Roman"/>
          <w:sz w:val="24"/>
        </w:rPr>
        <w:t>_</w:t>
      </w:r>
      <w:r w:rsidRPr="00F32498">
        <w:rPr>
          <w:rFonts w:ascii="Times New Roman" w:eastAsia="Times New Roman" w:hAnsi="Times New Roman"/>
          <w:color w:val="222222"/>
          <w:sz w:val="24"/>
        </w:rPr>
        <w:t>.</w:t>
      </w:r>
    </w:p>
    <w:p w:rsidR="007F2113" w:rsidRPr="00F32498" w:rsidRDefault="007F2113" w:rsidP="007F2113">
      <w:pPr>
        <w:spacing w:line="359" w:lineRule="auto"/>
        <w:ind w:left="261" w:firstLine="709"/>
        <w:jc w:val="both"/>
        <w:rPr>
          <w:rFonts w:ascii="Times New Roman" w:eastAsia="Times New Roman" w:hAnsi="Times New Roman"/>
          <w:color w:val="222222"/>
          <w:sz w:val="24"/>
        </w:rPr>
      </w:pPr>
      <w:r w:rsidRPr="00F32498">
        <w:rPr>
          <w:rFonts w:ascii="Times New Roman" w:eastAsia="Times New Roman" w:hAnsi="Times New Roman"/>
          <w:sz w:val="24"/>
        </w:rPr>
        <w:t xml:space="preserve">У слова _привороток_ есть много исторических родственников. Одно из них – высокого стиля – используется в сочетании (11) _царские врата_ для обозначения части иконостаса. Полногласный вариант найденного вами слова (12) _ворота_ указывает на конструкцию, которая названа так благодаря своим элементам: они могли совершать движения вокруг своей оси в каменных углублениях, то есть (13) _вертеться / вращаться_. Тот же корень и в существительном, обозначающем изменение направления чего-либо – (14) _поворот_, а также в характеристике человека хитрого, умеющего выходить из затруднительных ситуаций, обстоятельств (15) _изворотливый_ / (16) _увёртливый _/ (17) _ вёрткий_. Другой исторический родственник – (18) _вертеп_, с одной стороны, обозначает убежище преступников, с другой, без него немыслим один из самых известных праздников – (19) _Рождество Христово_, во время которого часто разыгрывается представление с помощью ящика с куклами, также называемого искомым словом. Этот же корень лежит в основе наименования «жужжащей» тонкой палочки, которая символизирует неразрывность прошлого и настоящего и непрерывность времени </w:t>
      </w:r>
      <w:r w:rsidRPr="00F32498">
        <w:rPr>
          <w:rFonts w:ascii="Times New Roman" w:eastAsia="Times New Roman" w:hAnsi="Times New Roman"/>
          <w:color w:val="222222"/>
          <w:sz w:val="24"/>
        </w:rPr>
        <w:t xml:space="preserve">– (20) </w:t>
      </w:r>
      <w:r w:rsidRPr="00F32498">
        <w:rPr>
          <w:rFonts w:ascii="Times New Roman" w:eastAsia="Times New Roman" w:hAnsi="Times New Roman"/>
          <w:sz w:val="24"/>
        </w:rPr>
        <w:t>_</w:t>
      </w:r>
      <w:r w:rsidRPr="00F32498">
        <w:rPr>
          <w:rFonts w:ascii="Times New Roman" w:eastAsia="Times New Roman" w:hAnsi="Times New Roman"/>
          <w:color w:val="222222"/>
          <w:sz w:val="24"/>
        </w:rPr>
        <w:t>веретено</w:t>
      </w:r>
      <w:r w:rsidRPr="00F32498">
        <w:rPr>
          <w:rFonts w:ascii="Times New Roman" w:eastAsia="Times New Roman" w:hAnsi="Times New Roman"/>
          <w:sz w:val="24"/>
        </w:rPr>
        <w:t>_</w:t>
      </w:r>
      <w:r w:rsidRPr="00F32498">
        <w:rPr>
          <w:rFonts w:ascii="Times New Roman" w:eastAsia="Times New Roman" w:hAnsi="Times New Roman"/>
          <w:color w:val="222222"/>
          <w:sz w:val="24"/>
        </w:rPr>
        <w:t>.</w:t>
      </w:r>
    </w:p>
    <w:p w:rsidR="007F2113" w:rsidRPr="00F32498" w:rsidRDefault="007F2113" w:rsidP="007F2113">
      <w:pPr>
        <w:spacing w:line="0" w:lineRule="atLeast"/>
        <w:ind w:left="261" w:firstLine="709"/>
        <w:jc w:val="both"/>
        <w:rPr>
          <w:rFonts w:ascii="Times New Roman" w:eastAsia="Times New Roman" w:hAnsi="Times New Roman"/>
          <w:color w:val="222222"/>
          <w:sz w:val="24"/>
        </w:rPr>
      </w:pPr>
    </w:p>
    <w:p w:rsidR="007F2113" w:rsidRPr="00F32498" w:rsidRDefault="007F2113" w:rsidP="007F2113">
      <w:pPr>
        <w:spacing w:line="0" w:lineRule="atLeast"/>
        <w:ind w:left="261" w:firstLine="709"/>
        <w:jc w:val="both"/>
        <w:rPr>
          <w:rFonts w:ascii="Times New Roman" w:eastAsia="Times New Roman" w:hAnsi="Times New Roman"/>
          <w:color w:val="222222"/>
          <w:sz w:val="24"/>
        </w:rPr>
      </w:pPr>
      <w:r w:rsidRPr="00F32498">
        <w:rPr>
          <w:rFonts w:ascii="Times New Roman" w:eastAsia="Times New Roman" w:hAnsi="Times New Roman"/>
          <w:color w:val="222222"/>
          <w:sz w:val="24"/>
        </w:rPr>
        <w:t>Критерии оценивания:</w:t>
      </w:r>
    </w:p>
    <w:p w:rsidR="007F2113" w:rsidRPr="00F32498" w:rsidRDefault="007F2113" w:rsidP="007F2113">
      <w:pPr>
        <w:spacing w:line="354" w:lineRule="auto"/>
        <w:ind w:left="261" w:firstLine="709"/>
        <w:jc w:val="both"/>
        <w:rPr>
          <w:rFonts w:ascii="Times New Roman" w:eastAsia="Times New Roman" w:hAnsi="Times New Roman"/>
          <w:color w:val="222222"/>
          <w:sz w:val="24"/>
        </w:rPr>
      </w:pPr>
      <w:r w:rsidRPr="00F32498">
        <w:rPr>
          <w:rFonts w:ascii="Times New Roman" w:eastAsia="Times New Roman" w:hAnsi="Times New Roman"/>
          <w:color w:val="222222"/>
          <w:sz w:val="24"/>
        </w:rPr>
        <w:t xml:space="preserve">За слова и сочетания слов </w:t>
      </w:r>
      <w:r w:rsidRPr="00F32498">
        <w:rPr>
          <w:rFonts w:ascii="Times New Roman" w:eastAsia="Times New Roman" w:hAnsi="Times New Roman"/>
          <w:sz w:val="24"/>
        </w:rPr>
        <w:t>_</w:t>
      </w:r>
      <w:r w:rsidRPr="00F32498">
        <w:rPr>
          <w:rFonts w:ascii="Times New Roman" w:eastAsia="Times New Roman" w:hAnsi="Times New Roman"/>
          <w:color w:val="222222"/>
          <w:sz w:val="24"/>
        </w:rPr>
        <w:t>ворот, шея, воротник, шиворот, шиворот-навыворот, платок, вертеться</w:t>
      </w:r>
      <w:r w:rsidRPr="00F32498">
        <w:rPr>
          <w:rFonts w:ascii="Times New Roman" w:eastAsia="Times New Roman" w:hAnsi="Times New Roman"/>
          <w:sz w:val="24"/>
        </w:rPr>
        <w:t>_</w:t>
      </w:r>
      <w:r w:rsidRPr="00F32498">
        <w:rPr>
          <w:rFonts w:ascii="Times New Roman" w:eastAsia="Times New Roman" w:hAnsi="Times New Roman"/>
          <w:color w:val="222222"/>
          <w:sz w:val="24"/>
        </w:rPr>
        <w:t xml:space="preserve"> (или </w:t>
      </w:r>
      <w:r w:rsidRPr="00F32498">
        <w:rPr>
          <w:rFonts w:ascii="Times New Roman" w:eastAsia="Times New Roman" w:hAnsi="Times New Roman"/>
          <w:sz w:val="24"/>
        </w:rPr>
        <w:t>_</w:t>
      </w:r>
      <w:r w:rsidRPr="00F32498">
        <w:rPr>
          <w:rFonts w:ascii="Times New Roman" w:eastAsia="Times New Roman" w:hAnsi="Times New Roman"/>
          <w:color w:val="222222"/>
          <w:sz w:val="24"/>
        </w:rPr>
        <w:t>вращаться</w:t>
      </w:r>
      <w:r w:rsidRPr="00F32498">
        <w:rPr>
          <w:rFonts w:ascii="Times New Roman" w:eastAsia="Times New Roman" w:hAnsi="Times New Roman"/>
          <w:sz w:val="24"/>
        </w:rPr>
        <w:t>_</w:t>
      </w:r>
      <w:r w:rsidRPr="00F32498">
        <w:rPr>
          <w:rFonts w:ascii="Times New Roman" w:eastAsia="Times New Roman" w:hAnsi="Times New Roman"/>
          <w:color w:val="222222"/>
          <w:sz w:val="24"/>
        </w:rPr>
        <w:t xml:space="preserve">), </w:t>
      </w:r>
      <w:r w:rsidRPr="00F32498">
        <w:rPr>
          <w:rFonts w:ascii="Times New Roman" w:eastAsia="Times New Roman" w:hAnsi="Times New Roman"/>
          <w:sz w:val="24"/>
        </w:rPr>
        <w:t>_</w:t>
      </w:r>
      <w:r w:rsidRPr="00F32498">
        <w:rPr>
          <w:rFonts w:ascii="Times New Roman" w:eastAsia="Times New Roman" w:hAnsi="Times New Roman"/>
          <w:color w:val="222222"/>
          <w:sz w:val="24"/>
        </w:rPr>
        <w:t>поворот, Рождество Христово</w:t>
      </w:r>
      <w:r w:rsidRPr="00F32498">
        <w:rPr>
          <w:rFonts w:ascii="Times New Roman" w:eastAsia="Times New Roman" w:hAnsi="Times New Roman"/>
          <w:sz w:val="24"/>
        </w:rPr>
        <w:t>_</w:t>
      </w:r>
      <w:r w:rsidRPr="00F32498">
        <w:rPr>
          <w:rFonts w:ascii="Times New Roman" w:eastAsia="Times New Roman" w:hAnsi="Times New Roman"/>
          <w:color w:val="222222"/>
          <w:sz w:val="24"/>
        </w:rPr>
        <w:t xml:space="preserve"> – по 0,5 балла. Всего 4,5 балла.</w:t>
      </w:r>
    </w:p>
    <w:p w:rsidR="007F2113" w:rsidRPr="00F32498" w:rsidRDefault="007F2113" w:rsidP="007F2113">
      <w:pPr>
        <w:spacing w:line="354" w:lineRule="auto"/>
        <w:ind w:left="261" w:firstLine="709"/>
        <w:jc w:val="both"/>
        <w:rPr>
          <w:rFonts w:ascii="Times New Roman" w:eastAsia="Times New Roman" w:hAnsi="Times New Roman"/>
          <w:color w:val="000000"/>
          <w:sz w:val="24"/>
        </w:rPr>
      </w:pPr>
      <w:r w:rsidRPr="00F32498">
        <w:rPr>
          <w:rFonts w:ascii="Times New Roman" w:eastAsia="Times New Roman" w:hAnsi="Times New Roman"/>
          <w:color w:val="222222"/>
          <w:sz w:val="24"/>
        </w:rPr>
        <w:t xml:space="preserve">За слова </w:t>
      </w:r>
      <w:r w:rsidRPr="00F32498">
        <w:rPr>
          <w:rFonts w:ascii="Times New Roman" w:eastAsia="Times New Roman" w:hAnsi="Times New Roman"/>
          <w:sz w:val="24"/>
        </w:rPr>
        <w:t>_</w:t>
      </w:r>
      <w:r w:rsidRPr="00F32498">
        <w:rPr>
          <w:rFonts w:ascii="Times New Roman" w:eastAsia="Times New Roman" w:hAnsi="Times New Roman"/>
          <w:color w:val="000000"/>
          <w:sz w:val="24"/>
        </w:rPr>
        <w:t>изворотливый,</w:t>
      </w:r>
      <w:r w:rsidRPr="00F32498">
        <w:rPr>
          <w:rFonts w:ascii="Times New Roman" w:eastAsia="Times New Roman" w:hAnsi="Times New Roman"/>
          <w:color w:val="222222"/>
          <w:sz w:val="24"/>
        </w:rPr>
        <w:t xml:space="preserve"> </w:t>
      </w:r>
      <w:r w:rsidRPr="00F32498">
        <w:rPr>
          <w:rFonts w:ascii="Times New Roman" w:eastAsia="Times New Roman" w:hAnsi="Times New Roman"/>
          <w:color w:val="000000"/>
          <w:sz w:val="24"/>
        </w:rPr>
        <w:t>увёртливый,</w:t>
      </w:r>
      <w:r w:rsidRPr="00F32498">
        <w:rPr>
          <w:rFonts w:ascii="Times New Roman" w:eastAsia="Times New Roman" w:hAnsi="Times New Roman"/>
          <w:color w:val="222222"/>
          <w:sz w:val="24"/>
        </w:rPr>
        <w:t xml:space="preserve"> </w:t>
      </w:r>
      <w:r w:rsidRPr="00F32498">
        <w:rPr>
          <w:rFonts w:ascii="Times New Roman" w:eastAsia="Times New Roman" w:hAnsi="Times New Roman"/>
          <w:color w:val="000000"/>
          <w:sz w:val="24"/>
        </w:rPr>
        <w:t>вёрткий</w:t>
      </w:r>
      <w:r w:rsidRPr="00F32498">
        <w:rPr>
          <w:rFonts w:ascii="Times New Roman" w:eastAsia="Times New Roman" w:hAnsi="Times New Roman"/>
          <w:sz w:val="24"/>
        </w:rPr>
        <w:t>_</w:t>
      </w:r>
      <w:r w:rsidRPr="00F32498">
        <w:rPr>
          <w:rFonts w:ascii="Times New Roman" w:eastAsia="Times New Roman" w:hAnsi="Times New Roman"/>
          <w:color w:val="222222"/>
          <w:sz w:val="24"/>
        </w:rPr>
        <w:t xml:space="preserve"> </w:t>
      </w:r>
      <w:r w:rsidRPr="00F32498">
        <w:rPr>
          <w:rFonts w:ascii="Times New Roman" w:eastAsia="Times New Roman" w:hAnsi="Times New Roman"/>
          <w:color w:val="000000"/>
          <w:sz w:val="24"/>
        </w:rPr>
        <w:t>– по 0,5 балла. Принимаются и</w:t>
      </w:r>
      <w:r w:rsidRPr="00F32498">
        <w:rPr>
          <w:rFonts w:ascii="Times New Roman" w:eastAsia="Times New Roman" w:hAnsi="Times New Roman"/>
          <w:color w:val="222222"/>
          <w:sz w:val="24"/>
        </w:rPr>
        <w:t xml:space="preserve"> </w:t>
      </w:r>
      <w:r w:rsidRPr="00F32498">
        <w:rPr>
          <w:rFonts w:ascii="Times New Roman" w:eastAsia="Times New Roman" w:hAnsi="Times New Roman"/>
          <w:color w:val="000000"/>
          <w:sz w:val="24"/>
        </w:rPr>
        <w:t>другие прилагательные с этим корнем для обозначения хитрого человека. Оценивается не более 3 примеров. Всего 1,5 балла.</w:t>
      </w:r>
    </w:p>
    <w:p w:rsidR="007F2113" w:rsidRPr="00F32498" w:rsidRDefault="007F2113" w:rsidP="007F2113">
      <w:pPr>
        <w:spacing w:line="348"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За слова и сочетания слов _кашне, полотно, плат, царские врата, ворота, вертеп, веретено_ – по 1 баллу. Всего 7 баллов.</w:t>
      </w:r>
    </w:p>
    <w:p w:rsidR="007F2113" w:rsidRPr="00F32498" w:rsidRDefault="007F2113" w:rsidP="007F2113">
      <w:pPr>
        <w:spacing w:line="0" w:lineRule="atLeast"/>
        <w:ind w:left="261" w:firstLine="709"/>
        <w:jc w:val="both"/>
        <w:rPr>
          <w:rFonts w:ascii="Times New Roman" w:eastAsia="Times New Roman" w:hAnsi="Times New Roman"/>
          <w:color w:val="222222"/>
          <w:sz w:val="24"/>
        </w:rPr>
      </w:pPr>
      <w:r w:rsidRPr="00F32498">
        <w:rPr>
          <w:rFonts w:ascii="Times New Roman" w:eastAsia="Times New Roman" w:hAnsi="Times New Roman"/>
          <w:color w:val="222222"/>
          <w:sz w:val="24"/>
        </w:rPr>
        <w:t xml:space="preserve">За правильное определённое значение слова </w:t>
      </w:r>
      <w:r w:rsidRPr="00F32498">
        <w:rPr>
          <w:rFonts w:ascii="Times New Roman" w:eastAsia="Times New Roman" w:hAnsi="Times New Roman"/>
          <w:sz w:val="24"/>
        </w:rPr>
        <w:t>_</w:t>
      </w:r>
      <w:r w:rsidRPr="00F32498">
        <w:rPr>
          <w:rFonts w:ascii="Times New Roman" w:eastAsia="Times New Roman" w:hAnsi="Times New Roman"/>
          <w:color w:val="222222"/>
          <w:sz w:val="24"/>
        </w:rPr>
        <w:t xml:space="preserve">привороток </w:t>
      </w:r>
      <w:r w:rsidRPr="00F32498">
        <w:rPr>
          <w:rFonts w:ascii="Times New Roman" w:eastAsia="Times New Roman" w:hAnsi="Times New Roman"/>
          <w:sz w:val="24"/>
        </w:rPr>
        <w:t>_</w:t>
      </w:r>
      <w:r w:rsidRPr="00F32498">
        <w:rPr>
          <w:rFonts w:ascii="Times New Roman" w:eastAsia="Times New Roman" w:hAnsi="Times New Roman"/>
          <w:color w:val="222222"/>
          <w:sz w:val="24"/>
        </w:rPr>
        <w:t>– 2 балла.</w:t>
      </w:r>
    </w:p>
    <w:p w:rsidR="007F2113" w:rsidRPr="00F32498" w:rsidRDefault="007F2113" w:rsidP="007F2113">
      <w:pPr>
        <w:spacing w:line="0" w:lineRule="atLeast"/>
        <w:ind w:left="261" w:firstLine="709"/>
        <w:jc w:val="both"/>
        <w:rPr>
          <w:rFonts w:ascii="Times New Roman" w:eastAsia="Times New Roman" w:hAnsi="Times New Roman"/>
          <w:color w:val="222222"/>
          <w:sz w:val="24"/>
        </w:rPr>
      </w:pPr>
      <w:r w:rsidRPr="00F32498">
        <w:rPr>
          <w:rFonts w:ascii="Times New Roman" w:eastAsia="Times New Roman" w:hAnsi="Times New Roman"/>
          <w:color w:val="222222"/>
          <w:sz w:val="24"/>
        </w:rPr>
        <w:t>Итого: максимум 15 баллов.</w:t>
      </w:r>
    </w:p>
    <w:p w:rsidR="007F2113" w:rsidRPr="00F32498" w:rsidRDefault="007F2113" w:rsidP="007F2113">
      <w:pPr>
        <w:spacing w:line="0" w:lineRule="atLeast"/>
        <w:ind w:left="261" w:firstLine="709"/>
        <w:jc w:val="both"/>
        <w:rPr>
          <w:rFonts w:ascii="Times New Roman" w:eastAsia="Times New Roman" w:hAnsi="Times New Roman"/>
          <w:sz w:val="23"/>
        </w:rPr>
      </w:pPr>
    </w:p>
    <w:p w:rsidR="007F2113" w:rsidRPr="00F32498" w:rsidRDefault="007F2113" w:rsidP="007F2113">
      <w:pPr>
        <w:spacing w:line="0" w:lineRule="atLeast"/>
        <w:ind w:left="261" w:firstLine="709"/>
        <w:jc w:val="both"/>
        <w:rPr>
          <w:rFonts w:ascii="Times New Roman" w:eastAsia="Times New Roman" w:hAnsi="Times New Roman"/>
          <w:sz w:val="23"/>
        </w:rPr>
      </w:pPr>
      <w:r w:rsidRPr="00F32498">
        <w:rPr>
          <w:rFonts w:ascii="Times New Roman" w:eastAsia="Times New Roman" w:hAnsi="Times New Roman"/>
          <w:sz w:val="23"/>
        </w:rPr>
        <w:t>Вопрос № 5.</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Модель ответа:</w:t>
      </w:r>
    </w:p>
    <w:p w:rsidR="007F2113" w:rsidRPr="00F32498" w:rsidRDefault="007F2113" w:rsidP="007F2113">
      <w:pPr>
        <w:tabs>
          <w:tab w:val="left" w:pos="1220"/>
        </w:tabs>
        <w:spacing w:line="0" w:lineRule="atLeast"/>
        <w:ind w:left="970"/>
        <w:jc w:val="both"/>
        <w:rPr>
          <w:rFonts w:ascii="Times New Roman" w:eastAsia="Times New Roman" w:hAnsi="Times New Roman"/>
          <w:sz w:val="24"/>
        </w:rPr>
      </w:pPr>
      <w:r w:rsidRPr="00F32498">
        <w:rPr>
          <w:rFonts w:ascii="Times New Roman" w:eastAsia="Times New Roman" w:hAnsi="Times New Roman"/>
          <w:sz w:val="24"/>
        </w:rPr>
        <w:t>1. I группа: _заступиться, постучать, предстать, сравниться, навести, украсть_.</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II группа: _подстрелить, сослаться, обогнать, уйти, рассмеяться, приуныть_.</w:t>
      </w:r>
    </w:p>
    <w:p w:rsidR="007F2113" w:rsidRPr="00F32498" w:rsidRDefault="007F2113" w:rsidP="007F2113">
      <w:pPr>
        <w:spacing w:line="356" w:lineRule="auto"/>
        <w:ind w:left="261" w:firstLine="709"/>
        <w:jc w:val="both"/>
        <w:rPr>
          <w:rFonts w:ascii="Times New Roman" w:eastAsia="Times New Roman" w:hAnsi="Times New Roman"/>
          <w:sz w:val="24"/>
        </w:rPr>
      </w:pPr>
      <w:r w:rsidRPr="00F32498">
        <w:rPr>
          <w:rFonts w:ascii="Times New Roman" w:eastAsia="Times New Roman" w:hAnsi="Times New Roman"/>
          <w:sz w:val="24"/>
        </w:rPr>
        <w:t xml:space="preserve">В первой группе все глаголы управляют _дополнениями_, выраженными предложно-падежными сочетаниями, в которых предлог дублирует приставку глагола: </w:t>
      </w:r>
      <w:r w:rsidRPr="00F32498">
        <w:rPr>
          <w:rFonts w:ascii="Times New Roman" w:eastAsia="Times New Roman" w:hAnsi="Times New Roman"/>
          <w:sz w:val="24"/>
        </w:rPr>
        <w:lastRenderedPageBreak/>
        <w:t>_заступиться за друга, постучать по столу, предстать п(е)ред начальством, сравниться с другими, навести на мысль, украсть у соседа_.</w:t>
      </w:r>
    </w:p>
    <w:p w:rsidR="007F2113" w:rsidRPr="00F32498" w:rsidRDefault="007F2113" w:rsidP="007F2113">
      <w:pPr>
        <w:spacing w:line="18" w:lineRule="exact"/>
        <w:ind w:left="261" w:firstLine="709"/>
        <w:jc w:val="both"/>
        <w:rPr>
          <w:rFonts w:ascii="Times New Roman" w:eastAsia="Times New Roman" w:hAnsi="Times New Roman"/>
        </w:rPr>
      </w:pPr>
    </w:p>
    <w:p w:rsidR="007F2113" w:rsidRPr="00F32498" w:rsidRDefault="007F2113" w:rsidP="007F2113">
      <w:pPr>
        <w:spacing w:line="348"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Во второй группе ни один глагол не управляет дополнением, выраженным предложно-падежным сочетанием, в котором предлог дублировал бы приставку глагола:</w:t>
      </w:r>
    </w:p>
    <w:p w:rsidR="007F2113" w:rsidRPr="00F32498" w:rsidRDefault="007F2113" w:rsidP="007F2113">
      <w:pPr>
        <w:spacing w:line="35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_*подстрелить под, *сослаться с(о), *обогнать о(б), *уйти у, *извернуться из, *приуныть при. _ (знак * обозначает несуществующую форму)</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Примечание.</w:t>
      </w:r>
    </w:p>
    <w:p w:rsidR="007F2113" w:rsidRPr="00F32498" w:rsidRDefault="007F2113" w:rsidP="007F2113">
      <w:pPr>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Примеры вроде _подстрелить под дубом_ или _приуныть при виде противника_ не подходят под условие задачи — в них предложно-падежное сочетание является обстоятельством.</w:t>
      </w:r>
    </w:p>
    <w:p w:rsidR="007F2113" w:rsidRPr="00F32498" w:rsidRDefault="007F2113" w:rsidP="007F2113">
      <w:pPr>
        <w:spacing w:line="200" w:lineRule="exact"/>
        <w:ind w:left="261" w:firstLine="709"/>
        <w:jc w:val="both"/>
        <w:rPr>
          <w:rFonts w:ascii="Times New Roman" w:eastAsia="Times New Roman" w:hAnsi="Times New Roman"/>
        </w:rPr>
      </w:pPr>
    </w:p>
    <w:p w:rsidR="007F2113" w:rsidRPr="00F32498" w:rsidRDefault="007F2113" w:rsidP="007F2113">
      <w:pPr>
        <w:tabs>
          <w:tab w:val="left" w:pos="1260"/>
        </w:tabs>
        <w:spacing w:line="0" w:lineRule="atLeast"/>
        <w:jc w:val="both"/>
        <w:rPr>
          <w:rFonts w:ascii="Times New Roman" w:eastAsia="Times New Roman" w:hAnsi="Times New Roman"/>
          <w:sz w:val="24"/>
        </w:rPr>
      </w:pPr>
      <w:r w:rsidRPr="00F32498">
        <w:rPr>
          <w:rFonts w:ascii="Times New Roman" w:eastAsia="Times New Roman" w:hAnsi="Times New Roman"/>
          <w:sz w:val="24"/>
        </w:rPr>
        <w:t>2. Глагол _прокусить_ относится к группе II. При этом однокоренной ему глагол откусить относится к группе I (_откусить от краюхи_).</w:t>
      </w:r>
    </w:p>
    <w:p w:rsidR="007F2113" w:rsidRPr="00F32498" w:rsidRDefault="007F2113" w:rsidP="007F2113">
      <w:pPr>
        <w:spacing w:line="357"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Критерии оценивания:</w:t>
      </w:r>
    </w:p>
    <w:p w:rsidR="007F2113" w:rsidRPr="00F32498" w:rsidRDefault="007F2113" w:rsidP="007F2113">
      <w:pPr>
        <w:tabs>
          <w:tab w:val="left" w:pos="1210"/>
        </w:tabs>
        <w:spacing w:line="354" w:lineRule="auto"/>
        <w:jc w:val="both"/>
        <w:rPr>
          <w:rFonts w:ascii="Times New Roman" w:eastAsia="Times New Roman" w:hAnsi="Times New Roman"/>
          <w:sz w:val="24"/>
        </w:rPr>
      </w:pPr>
      <w:r w:rsidRPr="00F32498">
        <w:rPr>
          <w:rFonts w:ascii="Times New Roman" w:eastAsia="Times New Roman" w:hAnsi="Times New Roman"/>
          <w:sz w:val="24"/>
        </w:rPr>
        <w:t>1. За верно описанный принцип группировки – 3 балла (за дублирование предлогом приставки – 2 балла; за указание на дополнение, выраженное предложно-падежными сочетанием, – 1 балл).</w:t>
      </w:r>
    </w:p>
    <w:p w:rsidR="007F2113" w:rsidRPr="00F32498" w:rsidRDefault="007F2113" w:rsidP="007F2113">
      <w:pPr>
        <w:spacing w:line="35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За правильное распределение глаголов по группам – 3 балла. За каждую ошибку снимается 0,5 балла (но не более 3 «штрафных» баллов).</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Всего 6 баллов.</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Примечание.</w:t>
      </w:r>
    </w:p>
    <w:p w:rsidR="007F2113" w:rsidRPr="00F32498" w:rsidRDefault="007F2113" w:rsidP="007F2113">
      <w:pPr>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t xml:space="preserve">Если принцип не определён, то баллы за распределение глаголов не ставятся. При выявлении иного возможного принципа группировки баллы в пп. 1-2 ставятся только при распределении глаголов на две </w:t>
      </w:r>
      <w:r>
        <w:rPr>
          <w:rFonts w:ascii="Times New Roman" w:eastAsia="Times New Roman" w:hAnsi="Times New Roman"/>
          <w:sz w:val="24"/>
        </w:rPr>
        <w:t>_равные_</w:t>
      </w:r>
      <w:r w:rsidRPr="00F32498">
        <w:rPr>
          <w:rFonts w:ascii="Times New Roman" w:eastAsia="Times New Roman" w:hAnsi="Times New Roman"/>
          <w:sz w:val="24"/>
        </w:rPr>
        <w:t xml:space="preserve"> группы.</w:t>
      </w:r>
    </w:p>
    <w:p w:rsidR="007F2113" w:rsidRPr="00F32498" w:rsidRDefault="007F2113" w:rsidP="007F2113">
      <w:pPr>
        <w:tabs>
          <w:tab w:val="left" w:pos="1318"/>
        </w:tabs>
        <w:spacing w:line="350" w:lineRule="auto"/>
        <w:ind w:left="970"/>
        <w:jc w:val="both"/>
        <w:rPr>
          <w:rFonts w:ascii="Times New Roman" w:eastAsia="Times New Roman" w:hAnsi="Times New Roman"/>
          <w:sz w:val="24"/>
        </w:rPr>
      </w:pPr>
      <w:r w:rsidRPr="00F32498">
        <w:rPr>
          <w:rFonts w:ascii="Times New Roman" w:eastAsia="Times New Roman" w:hAnsi="Times New Roman"/>
          <w:sz w:val="24"/>
        </w:rPr>
        <w:t>2. За отнесение глагола _прокусить_ к группе II – 0,5 балла. За отнесение однокоренного ему глагола _откусить_ к группе I – 0,5 балла. Всего 1 балл.</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Итого: максимум 7 баллов.</w:t>
      </w:r>
    </w:p>
    <w:p w:rsidR="007F2113" w:rsidRPr="00F32498" w:rsidRDefault="007F2113" w:rsidP="007F2113">
      <w:pPr>
        <w:spacing w:line="0" w:lineRule="atLeast"/>
        <w:ind w:left="261" w:firstLine="709"/>
        <w:jc w:val="both"/>
        <w:rPr>
          <w:rFonts w:ascii="Times New Roman" w:eastAsia="Times New Roman" w:hAnsi="Times New Roman"/>
          <w:sz w:val="23"/>
        </w:rPr>
      </w:pPr>
    </w:p>
    <w:p w:rsidR="007F2113" w:rsidRPr="00F32498" w:rsidRDefault="007F2113" w:rsidP="007F2113">
      <w:pPr>
        <w:spacing w:line="0" w:lineRule="atLeast"/>
        <w:ind w:left="261" w:firstLine="709"/>
        <w:jc w:val="both"/>
        <w:rPr>
          <w:rFonts w:ascii="Times New Roman" w:eastAsia="Times New Roman" w:hAnsi="Times New Roman"/>
          <w:sz w:val="23"/>
        </w:rPr>
      </w:pPr>
      <w:r w:rsidRPr="00F32498">
        <w:rPr>
          <w:rFonts w:ascii="Times New Roman" w:eastAsia="Times New Roman" w:hAnsi="Times New Roman"/>
          <w:sz w:val="23"/>
        </w:rPr>
        <w:t>Вопрос № 6.</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Модель ответа:</w:t>
      </w:r>
    </w:p>
    <w:p w:rsidR="007F2113" w:rsidRPr="00F32498" w:rsidRDefault="007F2113" w:rsidP="007F2113">
      <w:pPr>
        <w:tabs>
          <w:tab w:val="left" w:pos="1220"/>
        </w:tabs>
        <w:spacing w:line="0" w:lineRule="atLeast"/>
        <w:ind w:left="970"/>
        <w:jc w:val="both"/>
        <w:rPr>
          <w:rFonts w:ascii="Times New Roman" w:eastAsia="Times New Roman" w:hAnsi="Times New Roman"/>
          <w:sz w:val="24"/>
        </w:rPr>
      </w:pPr>
      <w:r w:rsidRPr="00F32498">
        <w:rPr>
          <w:rFonts w:ascii="Times New Roman" w:eastAsia="Times New Roman" w:hAnsi="Times New Roman"/>
          <w:sz w:val="24"/>
        </w:rPr>
        <w:t>1. В группу I следует отнести предложения 1, 2 и 4, а в группу II — предложения 3, 5 и 6.</w:t>
      </w:r>
    </w:p>
    <w:p w:rsidR="007F2113" w:rsidRPr="00F32498" w:rsidRDefault="007F2113" w:rsidP="007F2113">
      <w:pPr>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t>2а. В предложениях группы I союз указывает на отождествление в результате сравнения двух объектов по общим для них признакам. В предложениях группы II союз показывает присутствие разных признаков в одном и том же объекте.</w:t>
      </w:r>
    </w:p>
    <w:p w:rsidR="007F2113" w:rsidRPr="00F32498" w:rsidRDefault="007F2113" w:rsidP="007F2113">
      <w:pPr>
        <w:spacing w:line="356" w:lineRule="auto"/>
        <w:ind w:left="261" w:firstLine="709"/>
        <w:jc w:val="both"/>
        <w:rPr>
          <w:rFonts w:ascii="Times New Roman" w:eastAsia="Times New Roman" w:hAnsi="Times New Roman"/>
          <w:sz w:val="24"/>
        </w:rPr>
      </w:pPr>
      <w:r w:rsidRPr="00F32498">
        <w:rPr>
          <w:rFonts w:ascii="Times New Roman" w:eastAsia="Times New Roman" w:hAnsi="Times New Roman"/>
          <w:sz w:val="24"/>
        </w:rPr>
        <w:t>2б. В предложениях группы I определения после _сколь и_ указывают не на какой-либо новый признак, а отсылают к признаку, названному после _столь же_. В предложениях группы II определение после _сколь и_ добавляет ещё один признак к определяемому предмету.</w:t>
      </w:r>
    </w:p>
    <w:p w:rsidR="007F2113" w:rsidRPr="00F32498" w:rsidRDefault="007F2113" w:rsidP="007F2113">
      <w:pPr>
        <w:spacing w:line="224"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Критерии оценивания:</w:t>
      </w:r>
    </w:p>
    <w:p w:rsidR="007F2113" w:rsidRPr="00F32498" w:rsidRDefault="007F2113" w:rsidP="007F2113">
      <w:pPr>
        <w:tabs>
          <w:tab w:val="left" w:pos="1220"/>
        </w:tabs>
        <w:spacing w:line="0" w:lineRule="atLeast"/>
        <w:ind w:left="970"/>
        <w:jc w:val="both"/>
        <w:rPr>
          <w:rFonts w:ascii="Times New Roman" w:eastAsia="Times New Roman" w:hAnsi="Times New Roman"/>
          <w:sz w:val="24"/>
        </w:rPr>
      </w:pPr>
      <w:r w:rsidRPr="00F32498">
        <w:rPr>
          <w:rFonts w:ascii="Times New Roman" w:eastAsia="Times New Roman" w:hAnsi="Times New Roman"/>
          <w:sz w:val="24"/>
        </w:rPr>
        <w:t>1. За корректное распределение предложений по группам – 3 балла.</w:t>
      </w:r>
    </w:p>
    <w:p w:rsidR="007F2113" w:rsidRPr="00F32498" w:rsidRDefault="007F2113" w:rsidP="007F2113">
      <w:pPr>
        <w:tabs>
          <w:tab w:val="left" w:pos="1260"/>
        </w:tabs>
        <w:spacing w:line="0" w:lineRule="atLeast"/>
        <w:ind w:left="970"/>
        <w:jc w:val="both"/>
        <w:rPr>
          <w:rFonts w:ascii="Times New Roman" w:eastAsia="Times New Roman" w:hAnsi="Times New Roman"/>
          <w:sz w:val="24"/>
        </w:rPr>
      </w:pPr>
      <w:r w:rsidRPr="00F32498">
        <w:rPr>
          <w:rFonts w:ascii="Times New Roman" w:eastAsia="Times New Roman" w:hAnsi="Times New Roman"/>
          <w:sz w:val="24"/>
        </w:rPr>
        <w:t>2. За описание особенностей каждой группы предложений в пп. 2а и 2б – по 2 балла. Всего 4 балла.</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Итого: максимум 7 баллов.</w:t>
      </w:r>
    </w:p>
    <w:p w:rsidR="007F2113" w:rsidRPr="00F32498" w:rsidRDefault="007F2113" w:rsidP="007F2113">
      <w:pPr>
        <w:spacing w:line="0" w:lineRule="atLeast"/>
        <w:ind w:left="261" w:firstLine="709"/>
        <w:jc w:val="both"/>
        <w:rPr>
          <w:rFonts w:ascii="Times New Roman" w:eastAsia="Times New Roman" w:hAnsi="Times New Roman"/>
          <w:sz w:val="23"/>
        </w:rPr>
      </w:pPr>
    </w:p>
    <w:p w:rsidR="007F2113" w:rsidRPr="00F32498" w:rsidRDefault="007F2113" w:rsidP="007F2113">
      <w:pPr>
        <w:spacing w:line="0" w:lineRule="atLeast"/>
        <w:ind w:left="261" w:firstLine="709"/>
        <w:jc w:val="both"/>
        <w:rPr>
          <w:rFonts w:ascii="Times New Roman" w:eastAsia="Times New Roman" w:hAnsi="Times New Roman"/>
          <w:sz w:val="23"/>
        </w:rPr>
      </w:pPr>
      <w:r w:rsidRPr="00F32498">
        <w:rPr>
          <w:rFonts w:ascii="Times New Roman" w:eastAsia="Times New Roman" w:hAnsi="Times New Roman"/>
          <w:sz w:val="23"/>
        </w:rPr>
        <w:t>Вопрос № 7.</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Модель ответа:</w:t>
      </w:r>
    </w:p>
    <w:p w:rsidR="007F2113" w:rsidRPr="00F32498" w:rsidRDefault="007F2113" w:rsidP="007F2113">
      <w:pPr>
        <w:tabs>
          <w:tab w:val="left" w:pos="1220"/>
        </w:tabs>
        <w:spacing w:line="297" w:lineRule="exact"/>
        <w:jc w:val="both"/>
        <w:rPr>
          <w:rFonts w:ascii="Times New Roman" w:eastAsia="Times New Roman" w:hAnsi="Times New Roman"/>
          <w:sz w:val="24"/>
        </w:rPr>
      </w:pPr>
      <w:r w:rsidRPr="00F32498">
        <w:rPr>
          <w:rFonts w:ascii="Times New Roman" w:eastAsia="Times New Roman" w:hAnsi="Times New Roman"/>
          <w:sz w:val="24"/>
        </w:rPr>
        <w:t>1. 1) 1а, 2а.</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2) 1а, 2в.</w:t>
      </w:r>
    </w:p>
    <w:p w:rsidR="007F2113" w:rsidRPr="00F32498" w:rsidRDefault="007F2113" w:rsidP="007F2113">
      <w:pPr>
        <w:tabs>
          <w:tab w:val="left" w:pos="1460"/>
        </w:tabs>
        <w:spacing w:line="300" w:lineRule="exact"/>
        <w:ind w:left="970"/>
        <w:jc w:val="both"/>
        <w:rPr>
          <w:rFonts w:ascii="Times New Roman" w:eastAsia="Times New Roman" w:hAnsi="Times New Roman"/>
          <w:sz w:val="24"/>
        </w:rPr>
      </w:pPr>
      <w:r w:rsidRPr="00F32498">
        <w:rPr>
          <w:rFonts w:ascii="Times New Roman" w:eastAsia="Times New Roman" w:hAnsi="Times New Roman"/>
          <w:sz w:val="24"/>
        </w:rPr>
        <w:t>3) 1а, 2а.</w:t>
      </w:r>
    </w:p>
    <w:p w:rsidR="007F2113" w:rsidRPr="00F32498" w:rsidRDefault="007F2113" w:rsidP="007F2113">
      <w:pPr>
        <w:tabs>
          <w:tab w:val="left" w:pos="1460"/>
        </w:tabs>
        <w:spacing w:line="0" w:lineRule="atLeast"/>
        <w:ind w:left="970"/>
        <w:jc w:val="both"/>
        <w:rPr>
          <w:rFonts w:ascii="Times New Roman" w:eastAsia="Times New Roman" w:hAnsi="Times New Roman"/>
          <w:sz w:val="24"/>
        </w:rPr>
      </w:pPr>
      <w:r w:rsidRPr="00F32498">
        <w:rPr>
          <w:rFonts w:ascii="Times New Roman" w:eastAsia="Times New Roman" w:hAnsi="Times New Roman"/>
          <w:sz w:val="24"/>
        </w:rPr>
        <w:t>4) 1б, 2б.</w:t>
      </w:r>
    </w:p>
    <w:p w:rsidR="007F2113" w:rsidRPr="00F32498" w:rsidRDefault="007F2113" w:rsidP="007F2113">
      <w:pPr>
        <w:numPr>
          <w:ilvl w:val="0"/>
          <w:numId w:val="4"/>
        </w:numPr>
        <w:tabs>
          <w:tab w:val="left" w:pos="1220"/>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Фрагмент _попробуй подстрели_– представлена несобственно-прямая речь.</w:t>
      </w:r>
    </w:p>
    <w:p w:rsidR="007F2113" w:rsidRPr="00F32498" w:rsidRDefault="007F2113" w:rsidP="007F2113">
      <w:pPr>
        <w:spacing w:line="200"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Примечание.</w:t>
      </w:r>
    </w:p>
    <w:p w:rsidR="007F2113" w:rsidRPr="00F32498" w:rsidRDefault="007F2113" w:rsidP="007F2113">
      <w:pPr>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При анализе второго предложения можно посчитать, что виртуальный рассказчик находится не рядом с персонажем, а далеко от него, поскольку обладает способностью окидывать события «мыслительным взором».</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Критерии оценивания:</w:t>
      </w:r>
    </w:p>
    <w:p w:rsidR="007F2113" w:rsidRPr="00F32498" w:rsidRDefault="007F2113" w:rsidP="007F2113">
      <w:pPr>
        <w:tabs>
          <w:tab w:val="left" w:pos="1220"/>
        </w:tabs>
        <w:spacing w:line="0" w:lineRule="atLeast"/>
        <w:jc w:val="both"/>
        <w:rPr>
          <w:rFonts w:ascii="Times New Roman" w:eastAsia="Times New Roman" w:hAnsi="Times New Roman"/>
          <w:sz w:val="24"/>
        </w:rPr>
      </w:pPr>
      <w:r w:rsidRPr="00F32498">
        <w:rPr>
          <w:rFonts w:ascii="Times New Roman" w:eastAsia="Times New Roman" w:hAnsi="Times New Roman"/>
          <w:sz w:val="24"/>
        </w:rPr>
        <w:t>1. За каждую верно указанную характеристику – 1 балл. Всего 8 баллов.</w:t>
      </w:r>
    </w:p>
    <w:p w:rsidR="007F2113" w:rsidRPr="00F32498" w:rsidRDefault="007F2113" w:rsidP="007F2113">
      <w:pPr>
        <w:tabs>
          <w:tab w:val="left" w:pos="1220"/>
        </w:tabs>
        <w:spacing w:line="0" w:lineRule="atLeast"/>
        <w:jc w:val="both"/>
        <w:rPr>
          <w:rFonts w:ascii="Times New Roman" w:eastAsia="Times New Roman" w:hAnsi="Times New Roman"/>
          <w:sz w:val="24"/>
        </w:rPr>
      </w:pPr>
      <w:r w:rsidRPr="00F32498">
        <w:rPr>
          <w:rFonts w:ascii="Times New Roman" w:eastAsia="Times New Roman" w:hAnsi="Times New Roman"/>
          <w:sz w:val="24"/>
        </w:rPr>
        <w:t>2. За указание на фрагмент и объяснение – 2 балла.</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Итого: максимум 10 баллов.</w:t>
      </w:r>
    </w:p>
    <w:p w:rsidR="007F2113" w:rsidRPr="00F32498" w:rsidRDefault="007F2113" w:rsidP="007F2113">
      <w:pPr>
        <w:spacing w:line="0" w:lineRule="atLeast"/>
        <w:ind w:left="261" w:firstLine="709"/>
        <w:jc w:val="both"/>
        <w:rPr>
          <w:rFonts w:ascii="Times New Roman" w:eastAsia="Times New Roman" w:hAnsi="Times New Roman"/>
          <w:sz w:val="23"/>
        </w:rPr>
      </w:pPr>
    </w:p>
    <w:p w:rsidR="007F2113" w:rsidRPr="00F32498" w:rsidRDefault="007F2113" w:rsidP="007F2113">
      <w:pPr>
        <w:spacing w:line="0" w:lineRule="atLeast"/>
        <w:ind w:left="261" w:firstLine="709"/>
        <w:jc w:val="both"/>
        <w:rPr>
          <w:rFonts w:ascii="Times New Roman" w:eastAsia="Times New Roman" w:hAnsi="Times New Roman"/>
          <w:sz w:val="23"/>
        </w:rPr>
      </w:pPr>
      <w:r w:rsidRPr="00F32498">
        <w:rPr>
          <w:rFonts w:ascii="Times New Roman" w:eastAsia="Times New Roman" w:hAnsi="Times New Roman"/>
          <w:sz w:val="23"/>
        </w:rPr>
        <w:t>Вопрос № 8.</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Модель ответа:</w:t>
      </w:r>
    </w:p>
    <w:p w:rsidR="007F2113" w:rsidRPr="00F32498" w:rsidRDefault="007F2113" w:rsidP="007F2113">
      <w:pPr>
        <w:tabs>
          <w:tab w:val="left" w:pos="1210"/>
        </w:tabs>
        <w:spacing w:line="354" w:lineRule="auto"/>
        <w:ind w:left="970"/>
        <w:jc w:val="both"/>
        <w:rPr>
          <w:rFonts w:ascii="Times New Roman" w:eastAsia="Times New Roman" w:hAnsi="Times New Roman"/>
          <w:sz w:val="24"/>
        </w:rPr>
      </w:pPr>
      <w:r w:rsidRPr="00F32498">
        <w:rPr>
          <w:rFonts w:ascii="Times New Roman" w:eastAsia="Times New Roman" w:hAnsi="Times New Roman"/>
          <w:sz w:val="24"/>
        </w:rPr>
        <w:t>1. Современное значение слова _промыслить_ ‘добыть, достать’ помогает определить смысл древнерусского выражения: ‘полезное сделает / совершит / пользу принесёт / о пользе заботится, печётся’ (время глагола значения не имеет).</w:t>
      </w:r>
    </w:p>
    <w:p w:rsidR="007F2113" w:rsidRPr="00F32498" w:rsidRDefault="007F2113" w:rsidP="007F2113">
      <w:pPr>
        <w:tabs>
          <w:tab w:val="left" w:pos="1220"/>
        </w:tabs>
        <w:spacing w:line="0" w:lineRule="atLeast"/>
        <w:ind w:left="970"/>
        <w:jc w:val="both"/>
        <w:rPr>
          <w:rFonts w:ascii="Times New Roman" w:eastAsia="Times New Roman" w:hAnsi="Times New Roman"/>
          <w:sz w:val="24"/>
        </w:rPr>
      </w:pPr>
      <w:r w:rsidRPr="00F32498">
        <w:rPr>
          <w:rFonts w:ascii="Times New Roman" w:eastAsia="Times New Roman" w:hAnsi="Times New Roman"/>
          <w:sz w:val="24"/>
        </w:rPr>
        <w:t>2. Слова, с которыми составлены словосочетания, распределяются на 3 группы так:</w:t>
      </w:r>
    </w:p>
    <w:p w:rsidR="007F2113" w:rsidRPr="00F32498" w:rsidRDefault="007F2113" w:rsidP="007F2113">
      <w:pPr>
        <w:tabs>
          <w:tab w:val="left" w:pos="1260"/>
        </w:tabs>
        <w:spacing w:line="0" w:lineRule="atLeast"/>
        <w:ind w:left="970"/>
        <w:jc w:val="both"/>
        <w:rPr>
          <w:rFonts w:ascii="Times New Roman" w:eastAsia="Times New Roman" w:hAnsi="Times New Roman"/>
          <w:sz w:val="24"/>
        </w:rPr>
      </w:pPr>
      <w:r w:rsidRPr="00F32498">
        <w:rPr>
          <w:rFonts w:ascii="Times New Roman" w:eastAsia="Times New Roman" w:hAnsi="Times New Roman"/>
          <w:sz w:val="24"/>
        </w:rPr>
        <w:t>1) Группа слов, связанных со значением ‘добывание, добыча чего-либо, занятие, занятие каким-то ремеслом как источник средств к существованию, производство чего-либо’:</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_промысел зверя (народный промысел),</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промышленный район,</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промышлять зверя (извозом),</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промысловый район (зверь),</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промышление зверя_</w:t>
      </w:r>
    </w:p>
    <w:p w:rsidR="007F2113" w:rsidRPr="00F32498" w:rsidRDefault="007F2113" w:rsidP="007F2113">
      <w:pPr>
        <w:spacing w:line="35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2) Существительные со значением ‘забота о судьбе человека, предначертание судьбы человека’:</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_промысел божий,</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промышление божье_.</w:t>
      </w:r>
    </w:p>
    <w:p w:rsidR="007F2113" w:rsidRPr="00F32498" w:rsidRDefault="007F2113" w:rsidP="007F2113">
      <w:pPr>
        <w:tabs>
          <w:tab w:val="left" w:pos="1220"/>
        </w:tabs>
        <w:spacing w:line="0" w:lineRule="atLeast"/>
        <w:jc w:val="both"/>
        <w:rPr>
          <w:rFonts w:ascii="Times New Roman" w:eastAsia="Times New Roman" w:hAnsi="Times New Roman"/>
          <w:sz w:val="24"/>
        </w:rPr>
      </w:pPr>
      <w:r w:rsidRPr="00F32498">
        <w:rPr>
          <w:rFonts w:ascii="Times New Roman" w:eastAsia="Times New Roman" w:hAnsi="Times New Roman"/>
          <w:sz w:val="24"/>
        </w:rPr>
        <w:t>3) Глагол со значением ‘думать, мечтать’: _помышлять о ночлеге (о звере_).</w:t>
      </w:r>
    </w:p>
    <w:p w:rsidR="007F2113" w:rsidRPr="00F32498" w:rsidRDefault="007F2113" w:rsidP="007F2113">
      <w:pPr>
        <w:spacing w:line="200"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Критерии оценивания:</w:t>
      </w:r>
    </w:p>
    <w:p w:rsidR="007F2113" w:rsidRPr="00F32498" w:rsidRDefault="007F2113" w:rsidP="007F2113">
      <w:pPr>
        <w:tabs>
          <w:tab w:val="left" w:pos="1220"/>
        </w:tabs>
        <w:spacing w:line="0" w:lineRule="atLeast"/>
        <w:ind w:left="970"/>
        <w:jc w:val="both"/>
        <w:rPr>
          <w:rFonts w:ascii="Times New Roman" w:eastAsia="Times New Roman" w:hAnsi="Times New Roman"/>
          <w:sz w:val="24"/>
        </w:rPr>
      </w:pPr>
      <w:r w:rsidRPr="00F32498">
        <w:rPr>
          <w:rFonts w:ascii="Times New Roman" w:eastAsia="Times New Roman" w:hAnsi="Times New Roman"/>
          <w:sz w:val="24"/>
        </w:rPr>
        <w:t>1.За правильный перевод фрагмента – 2 балла.</w:t>
      </w:r>
    </w:p>
    <w:p w:rsidR="007F2113" w:rsidRPr="00F32498" w:rsidRDefault="007F2113" w:rsidP="007F2113">
      <w:pPr>
        <w:spacing w:line="35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2а. За распределение слов в каждую группу на основе составленных словосочетаний – 1 балл. Всего 8 баллов.</w:t>
      </w:r>
    </w:p>
    <w:p w:rsidR="007F2113" w:rsidRPr="00F32498" w:rsidRDefault="007F2113" w:rsidP="007F2113">
      <w:pPr>
        <w:spacing w:line="256"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Примечание.</w:t>
      </w:r>
    </w:p>
    <w:p w:rsidR="007F2113" w:rsidRPr="00F32498" w:rsidRDefault="007F2113" w:rsidP="007F2113">
      <w:pPr>
        <w:spacing w:line="354"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Дополнительные баллы не начисляются, если участник составил со словом, входящим в определенную группу, более одного словосочетания. Например, за составление более одного словосочетания для слова _промысел_ в значении ‘добывание, добыча чего-либо, занятие, занятие каким-то ремеслом как источник средств к существованию, производство чего-либо’ (_промысел зверя, народный промысел_) даётся 1 балл.</w:t>
      </w:r>
    </w:p>
    <w:p w:rsidR="007F2113" w:rsidRPr="00F32498" w:rsidRDefault="007F2113" w:rsidP="007F2113">
      <w:pPr>
        <w:spacing w:line="348" w:lineRule="auto"/>
        <w:ind w:left="261" w:firstLine="709"/>
        <w:jc w:val="both"/>
        <w:rPr>
          <w:rFonts w:ascii="Times New Roman" w:eastAsia="Times New Roman" w:hAnsi="Times New Roman"/>
          <w:sz w:val="24"/>
        </w:rPr>
      </w:pPr>
      <w:r w:rsidRPr="00F32498">
        <w:rPr>
          <w:rFonts w:ascii="Times New Roman" w:eastAsia="Times New Roman" w:hAnsi="Times New Roman"/>
          <w:sz w:val="24"/>
        </w:rPr>
        <w:t>2б. За указание общего значения каждой правильно выделенной группы – по 1 баллу. Всего 3 балла.</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Итого: максимум 13 баллов.</w:t>
      </w:r>
    </w:p>
    <w:p w:rsidR="007F2113" w:rsidRPr="00F32498" w:rsidRDefault="007F2113" w:rsidP="007F2113">
      <w:pPr>
        <w:spacing w:line="0" w:lineRule="atLeast"/>
        <w:ind w:left="261" w:firstLine="709"/>
        <w:jc w:val="both"/>
        <w:rPr>
          <w:rFonts w:ascii="Times New Roman" w:eastAsia="Times New Roman" w:hAnsi="Times New Roman"/>
          <w:sz w:val="24"/>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Вопрос № 9.</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Модель ответа:</w:t>
      </w:r>
    </w:p>
    <w:p w:rsidR="007F2113" w:rsidRPr="00F32498" w:rsidRDefault="007F2113" w:rsidP="007F2113">
      <w:pPr>
        <w:spacing w:line="35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Грамматика имя своё получила от греческого речения «грамма». Конец же грамматики есть не погрешити ниже во едином речении, ниже во многих.</w:t>
      </w:r>
    </w:p>
    <w:p w:rsidR="007F2113" w:rsidRPr="00F32498" w:rsidRDefault="007F2113" w:rsidP="007F2113">
      <w:pPr>
        <w:spacing w:line="23" w:lineRule="exact"/>
        <w:ind w:left="261" w:firstLine="709"/>
        <w:jc w:val="both"/>
        <w:rPr>
          <w:rFonts w:ascii="Times New Roman" w:eastAsia="Times New Roman" w:hAnsi="Times New Roman"/>
        </w:rPr>
      </w:pPr>
    </w:p>
    <w:p w:rsidR="007F2113" w:rsidRPr="00F32498" w:rsidRDefault="007F2113" w:rsidP="007F2113">
      <w:pPr>
        <w:spacing w:line="350"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Во грамматике же первое учитися подобает _письму_, из _писем_ двух или многих бывают _слоги_, яко основание. Из _слогов_ же состоится _речение_. Из _речения_ же состоится</w:t>
      </w:r>
      <w:bookmarkStart w:id="2" w:name="page15"/>
      <w:bookmarkEnd w:id="2"/>
      <w:r w:rsidRPr="00F32498">
        <w:rPr>
          <w:rFonts w:ascii="Times New Roman" w:eastAsia="Times New Roman" w:hAnsi="Times New Roman"/>
          <w:sz w:val="24"/>
        </w:rPr>
        <w:t xml:space="preserve"> _слово_. И _слово_ есть сложение из _речений_, разум совершенне являющее. _Слово_ же разделяется на 8 частей: на _имя, глагол, местоимение, причастие, наречие, предлог, соуз_ и _междометие_. И сих осми частей скланяемая первая суть четыре. Нескланяемая же последняя суть четыре. Из него же труднейшия и полезнейшия две части _слова_ суть: _имя и глагол_. Суть грамматики части 4: _орфография, этимология, синтаксис, просодиа_.</w:t>
      </w:r>
    </w:p>
    <w:p w:rsidR="007F2113" w:rsidRPr="00F32498" w:rsidRDefault="007F2113" w:rsidP="007F2113">
      <w:pPr>
        <w:spacing w:line="357"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Перевод:</w:t>
      </w:r>
    </w:p>
    <w:p w:rsidR="007F2113" w:rsidRPr="00F32498" w:rsidRDefault="007F2113" w:rsidP="007F2113">
      <w:pPr>
        <w:spacing w:line="359"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Название «грамматика» происходит от греческого слова «грамма». Цель (конечная цель, задача) же грамматики — не допустить ошибки (не допустить неточности) ни в едином слове, ни во многих (то есть не в предложениях). Обучаясь грамматике, во-первых, следует изучать письмо (буквы); из букв, двух или нескольких, состоят слоги, как основа. Из слогов же состоит слово, как основа. Из слов состоит речь (предложение, высказывание, язык). Речь (предложение, высказывание) есть соединение слов, выражающее законченную мысль / полноту смысла. Выделяется 8 частей речи: имя, глагол, местоимение, причастие, наречие, предлог, союз и междометие. Из этих 8 изменяемые – первые 4. Неизменяемые — последние 4. Самые трудные и необходимые части речи — имя и глагол. Грамматика состоит из 4 частей (разделов): орфография, этимология, синтаксис, стихосложение.</w:t>
      </w:r>
    </w:p>
    <w:p w:rsidR="007F2113" w:rsidRPr="00F32498" w:rsidRDefault="007F2113" w:rsidP="007F2113">
      <w:pPr>
        <w:spacing w:line="220"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Критерии оценивания:</w:t>
      </w:r>
    </w:p>
    <w:p w:rsidR="007F2113" w:rsidRPr="00F32498" w:rsidRDefault="007F2113" w:rsidP="007F2113">
      <w:pPr>
        <w:numPr>
          <w:ilvl w:val="0"/>
          <w:numId w:val="13"/>
        </w:numPr>
        <w:tabs>
          <w:tab w:val="left" w:pos="1309"/>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lastRenderedPageBreak/>
        <w:t>За каждый верно заполненный пропуск – по 1 баллу (повторы слов не учитываются). Всего 16 баллов.</w:t>
      </w:r>
    </w:p>
    <w:p w:rsidR="007F2113" w:rsidRPr="00F32498" w:rsidRDefault="007F2113" w:rsidP="007F2113">
      <w:pPr>
        <w:numPr>
          <w:ilvl w:val="0"/>
          <w:numId w:val="13"/>
        </w:numPr>
        <w:tabs>
          <w:tab w:val="left" w:pos="1309"/>
        </w:tabs>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За верный перевод текста – 7 баллов.</w:t>
      </w:r>
    </w:p>
    <w:p w:rsidR="007F2113" w:rsidRPr="00F32498" w:rsidRDefault="007F2113" w:rsidP="007F2113">
      <w:pPr>
        <w:spacing w:line="348" w:lineRule="auto"/>
        <w:ind w:left="261" w:firstLine="709"/>
        <w:jc w:val="both"/>
        <w:rPr>
          <w:rFonts w:ascii="Times New Roman" w:eastAsia="Times New Roman" w:hAnsi="Times New Roman"/>
          <w:sz w:val="24"/>
        </w:rPr>
      </w:pPr>
      <w:r w:rsidRPr="00F32498">
        <w:rPr>
          <w:rFonts w:ascii="Times New Roman" w:eastAsia="Times New Roman" w:hAnsi="Times New Roman"/>
          <w:sz w:val="24"/>
        </w:rPr>
        <w:t>За каждую грубую ошибку в переводе фрагментов текста – минус 0,5 балла, но не более максимума за задание.</w:t>
      </w:r>
    </w:p>
    <w:p w:rsidR="007F2113" w:rsidRPr="00F32498" w:rsidRDefault="007F2113" w:rsidP="007F2113">
      <w:pPr>
        <w:spacing w:line="233" w:lineRule="exact"/>
        <w:ind w:left="261" w:firstLine="709"/>
        <w:jc w:val="both"/>
        <w:rPr>
          <w:rFonts w:ascii="Times New Roman" w:eastAsia="Times New Roman" w:hAnsi="Times New Roman"/>
        </w:rPr>
      </w:pP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rPr>
        <w:t>Комментарий для проверяющих.</w:t>
      </w:r>
    </w:p>
    <w:p w:rsidR="007F2113" w:rsidRPr="00F32498" w:rsidRDefault="007F2113" w:rsidP="007F2113">
      <w:pPr>
        <w:spacing w:line="356" w:lineRule="auto"/>
        <w:ind w:left="261" w:firstLine="709"/>
        <w:jc w:val="both"/>
        <w:rPr>
          <w:rFonts w:ascii="Times New Roman" w:eastAsia="Times New Roman" w:hAnsi="Times New Roman"/>
        </w:rPr>
      </w:pPr>
      <w:r w:rsidRPr="00F32498">
        <w:rPr>
          <w:rFonts w:ascii="Times New Roman" w:eastAsia="Times New Roman" w:hAnsi="Times New Roman"/>
          <w:sz w:val="24"/>
        </w:rPr>
        <w:t>Грубые ошибки — такие ошибки, из которых ясно, что предложение не понято, не переведено, а переписано, неверно поняты слова из списка (_слово, речение, письмо_ и др), нет осмысления труднейших мест, например: _конец грамматики, разум совершенне являющее_ и др.</w:t>
      </w:r>
    </w:p>
    <w:p w:rsidR="007F2113" w:rsidRPr="00F32498" w:rsidRDefault="007F2113" w:rsidP="007F2113">
      <w:pPr>
        <w:spacing w:line="348" w:lineRule="auto"/>
        <w:ind w:left="261" w:firstLine="709"/>
        <w:jc w:val="both"/>
        <w:rPr>
          <w:rFonts w:ascii="Times New Roman" w:eastAsia="Times New Roman" w:hAnsi="Times New Roman"/>
          <w:sz w:val="24"/>
        </w:rPr>
      </w:pPr>
      <w:r w:rsidRPr="00F32498">
        <w:rPr>
          <w:rFonts w:ascii="Times New Roman" w:eastAsia="Times New Roman" w:hAnsi="Times New Roman"/>
          <w:sz w:val="24"/>
        </w:rPr>
        <w:t>Участники могут предложить синонимичные к указанным в модели ответа варианты, показывающие понимание текста, и это должно быть засчитано.</w:t>
      </w:r>
    </w:p>
    <w:p w:rsidR="007F2113" w:rsidRPr="00F32498" w:rsidRDefault="007F2113" w:rsidP="007F2113">
      <w:pPr>
        <w:spacing w:line="0" w:lineRule="atLeast"/>
        <w:ind w:left="261" w:firstLine="709"/>
        <w:jc w:val="both"/>
        <w:rPr>
          <w:rFonts w:ascii="Times New Roman" w:eastAsia="Times New Roman" w:hAnsi="Times New Roman"/>
          <w:sz w:val="24"/>
        </w:rPr>
      </w:pPr>
      <w:r w:rsidRPr="00F32498">
        <w:rPr>
          <w:rFonts w:ascii="Times New Roman" w:eastAsia="Times New Roman" w:hAnsi="Times New Roman"/>
          <w:sz w:val="24"/>
          <w:szCs w:val="24"/>
        </w:rPr>
        <w:t>Итого: максимум 23 балла.</w:t>
      </w:r>
    </w:p>
    <w:p w:rsidR="007F2113" w:rsidRPr="00F32498" w:rsidRDefault="007F2113" w:rsidP="007F2113">
      <w:pPr>
        <w:spacing w:line="0" w:lineRule="atLeast"/>
        <w:ind w:left="960"/>
        <w:rPr>
          <w:rFonts w:ascii="Times New Roman" w:eastAsia="Times New Roman" w:hAnsi="Times New Roman"/>
          <w:sz w:val="24"/>
        </w:rPr>
      </w:pPr>
    </w:p>
    <w:p w:rsidR="006157F8" w:rsidRDefault="006157F8"/>
    <w:sectPr w:rsidR="006157F8">
      <w:pgSz w:w="11900" w:h="16840"/>
      <w:pgMar w:top="1110" w:right="840" w:bottom="1440" w:left="1440" w:header="0" w:footer="0" w:gutter="0"/>
      <w:cols w:space="0" w:equalWidth="0">
        <w:col w:w="9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C46638A8"/>
    <w:lvl w:ilvl="0" w:tplc="CEA63356">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419AC2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2"/>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3E226D1"/>
    <w:multiLevelType w:val="hybridMultilevel"/>
    <w:tmpl w:val="3DC240FA"/>
    <w:lvl w:ilvl="0" w:tplc="D0D0625C">
      <w:start w:val="1"/>
      <w:numFmt w:val="decimal"/>
      <w:lvlText w:val="%1."/>
      <w:lvlJc w:val="left"/>
    </w:lvl>
    <w:lvl w:ilvl="1" w:tplc="E6666F0C">
      <w:start w:val="1"/>
      <w:numFmt w:val="bullet"/>
      <w:lvlText w:val=""/>
      <w:lvlJc w:val="left"/>
    </w:lvl>
    <w:lvl w:ilvl="2" w:tplc="84C6457A">
      <w:start w:val="1"/>
      <w:numFmt w:val="bullet"/>
      <w:lvlText w:val=""/>
      <w:lvlJc w:val="left"/>
    </w:lvl>
    <w:lvl w:ilvl="3" w:tplc="DA744EB6">
      <w:start w:val="1"/>
      <w:numFmt w:val="bullet"/>
      <w:lvlText w:val=""/>
      <w:lvlJc w:val="left"/>
    </w:lvl>
    <w:lvl w:ilvl="4" w:tplc="F2BA8838">
      <w:start w:val="1"/>
      <w:numFmt w:val="bullet"/>
      <w:lvlText w:val=""/>
      <w:lvlJc w:val="left"/>
    </w:lvl>
    <w:lvl w:ilvl="5" w:tplc="3632A8CE">
      <w:start w:val="1"/>
      <w:numFmt w:val="bullet"/>
      <w:lvlText w:val=""/>
      <w:lvlJc w:val="left"/>
    </w:lvl>
    <w:lvl w:ilvl="6" w:tplc="76EE00CA">
      <w:start w:val="1"/>
      <w:numFmt w:val="bullet"/>
      <w:lvlText w:val=""/>
      <w:lvlJc w:val="left"/>
    </w:lvl>
    <w:lvl w:ilvl="7" w:tplc="AC0A88AC">
      <w:start w:val="1"/>
      <w:numFmt w:val="bullet"/>
      <w:lvlText w:val=""/>
      <w:lvlJc w:val="left"/>
    </w:lvl>
    <w:lvl w:ilvl="8" w:tplc="9252F478">
      <w:start w:val="1"/>
      <w:numFmt w:val="bullet"/>
      <w:lvlText w:val=""/>
      <w:lvlJc w:val="left"/>
    </w:lvl>
  </w:abstractNum>
  <w:abstractNum w:abstractNumId="10" w15:restartNumberingAfterBreak="0">
    <w:nsid w:val="22B07553"/>
    <w:multiLevelType w:val="hybridMultilevel"/>
    <w:tmpl w:val="580BD78E"/>
    <w:lvl w:ilvl="0" w:tplc="860E521C">
      <w:start w:val="1"/>
      <w:numFmt w:val="decimal"/>
      <w:lvlText w:val="%1)"/>
      <w:lvlJc w:val="left"/>
    </w:lvl>
    <w:lvl w:ilvl="1" w:tplc="6A84E222">
      <w:start w:val="1"/>
      <w:numFmt w:val="bullet"/>
      <w:lvlText w:val=""/>
      <w:lvlJc w:val="left"/>
    </w:lvl>
    <w:lvl w:ilvl="2" w:tplc="BC2A0D60">
      <w:start w:val="1"/>
      <w:numFmt w:val="bullet"/>
      <w:lvlText w:val=""/>
      <w:lvlJc w:val="left"/>
    </w:lvl>
    <w:lvl w:ilvl="3" w:tplc="9F4CAEA0">
      <w:start w:val="1"/>
      <w:numFmt w:val="bullet"/>
      <w:lvlText w:val=""/>
      <w:lvlJc w:val="left"/>
    </w:lvl>
    <w:lvl w:ilvl="4" w:tplc="C3C614E6">
      <w:start w:val="1"/>
      <w:numFmt w:val="bullet"/>
      <w:lvlText w:val=""/>
      <w:lvlJc w:val="left"/>
    </w:lvl>
    <w:lvl w:ilvl="5" w:tplc="331E6EBC">
      <w:start w:val="1"/>
      <w:numFmt w:val="bullet"/>
      <w:lvlText w:val=""/>
      <w:lvlJc w:val="left"/>
    </w:lvl>
    <w:lvl w:ilvl="6" w:tplc="7D5A8892">
      <w:start w:val="1"/>
      <w:numFmt w:val="bullet"/>
      <w:lvlText w:val=""/>
      <w:lvlJc w:val="left"/>
    </w:lvl>
    <w:lvl w:ilvl="7" w:tplc="D23867B6">
      <w:start w:val="1"/>
      <w:numFmt w:val="bullet"/>
      <w:lvlText w:val=""/>
      <w:lvlJc w:val="left"/>
    </w:lvl>
    <w:lvl w:ilvl="8" w:tplc="37D412FA">
      <w:start w:val="1"/>
      <w:numFmt w:val="bullet"/>
      <w:lvlText w:val=""/>
      <w:lvlJc w:val="left"/>
    </w:lvl>
  </w:abstractNum>
  <w:abstractNum w:abstractNumId="11" w15:restartNumberingAfterBreak="0">
    <w:nsid w:val="48E3615E"/>
    <w:multiLevelType w:val="hybridMultilevel"/>
    <w:tmpl w:val="5577F8E0"/>
    <w:lvl w:ilvl="0" w:tplc="28328A92">
      <w:start w:val="1"/>
      <w:numFmt w:val="decimal"/>
      <w:lvlText w:val="%1."/>
      <w:lvlJc w:val="left"/>
    </w:lvl>
    <w:lvl w:ilvl="1" w:tplc="68AE7C20">
      <w:start w:val="1"/>
      <w:numFmt w:val="bullet"/>
      <w:lvlText w:val=""/>
      <w:lvlJc w:val="left"/>
    </w:lvl>
    <w:lvl w:ilvl="2" w:tplc="3FDC5824">
      <w:start w:val="1"/>
      <w:numFmt w:val="bullet"/>
      <w:lvlText w:val=""/>
      <w:lvlJc w:val="left"/>
    </w:lvl>
    <w:lvl w:ilvl="3" w:tplc="ED64D934">
      <w:start w:val="1"/>
      <w:numFmt w:val="bullet"/>
      <w:lvlText w:val=""/>
      <w:lvlJc w:val="left"/>
    </w:lvl>
    <w:lvl w:ilvl="4" w:tplc="2138E6C0">
      <w:start w:val="1"/>
      <w:numFmt w:val="bullet"/>
      <w:lvlText w:val=""/>
      <w:lvlJc w:val="left"/>
    </w:lvl>
    <w:lvl w:ilvl="5" w:tplc="FAA2AEA2">
      <w:start w:val="1"/>
      <w:numFmt w:val="bullet"/>
      <w:lvlText w:val=""/>
      <w:lvlJc w:val="left"/>
    </w:lvl>
    <w:lvl w:ilvl="6" w:tplc="1BD4EFA6">
      <w:start w:val="1"/>
      <w:numFmt w:val="bullet"/>
      <w:lvlText w:val=""/>
      <w:lvlJc w:val="left"/>
    </w:lvl>
    <w:lvl w:ilvl="7" w:tplc="36B072C6">
      <w:start w:val="1"/>
      <w:numFmt w:val="bullet"/>
      <w:lvlText w:val=""/>
      <w:lvlJc w:val="left"/>
    </w:lvl>
    <w:lvl w:ilvl="8" w:tplc="B7E6AA9A">
      <w:start w:val="1"/>
      <w:numFmt w:val="bullet"/>
      <w:lvlText w:val=""/>
      <w:lvlJc w:val="left"/>
    </w:lvl>
  </w:abstractNum>
  <w:abstractNum w:abstractNumId="12" w15:restartNumberingAfterBreak="0">
    <w:nsid w:val="6F6B288F"/>
    <w:multiLevelType w:val="hybridMultilevel"/>
    <w:tmpl w:val="05072366"/>
    <w:lvl w:ilvl="0" w:tplc="43CA32D2">
      <w:start w:val="1"/>
      <w:numFmt w:val="decimal"/>
      <w:lvlText w:val="%1."/>
      <w:lvlJc w:val="left"/>
    </w:lvl>
    <w:lvl w:ilvl="1" w:tplc="2654D31A">
      <w:start w:val="1"/>
      <w:numFmt w:val="bullet"/>
      <w:lvlText w:val=""/>
      <w:lvlJc w:val="left"/>
    </w:lvl>
    <w:lvl w:ilvl="2" w:tplc="1416FC5C">
      <w:start w:val="1"/>
      <w:numFmt w:val="bullet"/>
      <w:lvlText w:val=""/>
      <w:lvlJc w:val="left"/>
    </w:lvl>
    <w:lvl w:ilvl="3" w:tplc="E5F6B2EE">
      <w:start w:val="1"/>
      <w:numFmt w:val="bullet"/>
      <w:lvlText w:val=""/>
      <w:lvlJc w:val="left"/>
    </w:lvl>
    <w:lvl w:ilvl="4" w:tplc="C49667C8">
      <w:start w:val="1"/>
      <w:numFmt w:val="bullet"/>
      <w:lvlText w:val=""/>
      <w:lvlJc w:val="left"/>
    </w:lvl>
    <w:lvl w:ilvl="5" w:tplc="BBDA349A">
      <w:start w:val="1"/>
      <w:numFmt w:val="bullet"/>
      <w:lvlText w:val=""/>
      <w:lvlJc w:val="left"/>
    </w:lvl>
    <w:lvl w:ilvl="6" w:tplc="5D1094F6">
      <w:start w:val="1"/>
      <w:numFmt w:val="bullet"/>
      <w:lvlText w:val=""/>
      <w:lvlJc w:val="left"/>
    </w:lvl>
    <w:lvl w:ilvl="7" w:tplc="1068B5A4">
      <w:start w:val="1"/>
      <w:numFmt w:val="bullet"/>
      <w:lvlText w:val=""/>
      <w:lvlJc w:val="left"/>
    </w:lvl>
    <w:lvl w:ilvl="8" w:tplc="D5D25792">
      <w:start w:val="1"/>
      <w:numFmt w:val="bullet"/>
      <w:lvlText w:val=""/>
      <w:lvlJc w:val="left"/>
    </w:lvl>
  </w:abstractNum>
  <w:num w:numId="1">
    <w:abstractNumId w:val="5"/>
  </w:num>
  <w:num w:numId="2">
    <w:abstractNumId w:val="6"/>
  </w:num>
  <w:num w:numId="3">
    <w:abstractNumId w:val="7"/>
  </w:num>
  <w:num w:numId="4">
    <w:abstractNumId w:val="8"/>
  </w:num>
  <w:num w:numId="5">
    <w:abstractNumId w:val="1"/>
  </w:num>
  <w:num w:numId="6">
    <w:abstractNumId w:val="2"/>
  </w:num>
  <w:num w:numId="7">
    <w:abstractNumId w:val="3"/>
  </w:num>
  <w:num w:numId="8">
    <w:abstractNumId w:val="0"/>
  </w:num>
  <w:num w:numId="9">
    <w:abstractNumId w:val="4"/>
  </w:num>
  <w:num w:numId="10">
    <w:abstractNumId w:val="11"/>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13"/>
    <w:rsid w:val="006157F8"/>
    <w:rsid w:val="007F2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30BE1-7D92-4C57-ABB1-37C8B166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11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3608</Words>
  <Characters>20571</Characters>
  <Application>Microsoft Office Word</Application>
  <DocSecurity>0</DocSecurity>
  <Lines>171</Lines>
  <Paragraphs>48</Paragraphs>
  <ScaleCrop>false</ScaleCrop>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Шлезингер</dc:creator>
  <cp:keywords/>
  <dc:description/>
  <cp:lastModifiedBy>Юлия Шлезингер</cp:lastModifiedBy>
  <cp:revision>1</cp:revision>
  <dcterms:created xsi:type="dcterms:W3CDTF">2019-05-08T08:59:00Z</dcterms:created>
  <dcterms:modified xsi:type="dcterms:W3CDTF">2019-05-08T08:59:00Z</dcterms:modified>
</cp:coreProperties>
</file>