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5E" w:rsidRPr="00F32498" w:rsidRDefault="00555C5E" w:rsidP="00555C5E">
      <w:pPr>
        <w:spacing w:line="360" w:lineRule="auto"/>
        <w:ind w:left="261"/>
        <w:jc w:val="center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ВСЕРОССИЙСКАЯ ОЛИМПИАДА ШКОЛЬНИКОВ</w:t>
      </w:r>
    </w:p>
    <w:p w:rsidR="00555C5E" w:rsidRPr="00F32498" w:rsidRDefault="00555C5E" w:rsidP="00555C5E">
      <w:pPr>
        <w:spacing w:line="360" w:lineRule="auto"/>
        <w:ind w:left="261"/>
        <w:jc w:val="center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ПО РУССКОМУ ЯЗЫКУ. 2016-2017 уч.г.</w:t>
      </w:r>
    </w:p>
    <w:p w:rsidR="00555C5E" w:rsidRPr="00F32498" w:rsidRDefault="00555C5E" w:rsidP="00555C5E">
      <w:pPr>
        <w:spacing w:line="360" w:lineRule="auto"/>
        <w:ind w:left="261"/>
        <w:jc w:val="center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РЕГИОНАЛЬНЫЙ ЭТАП</w:t>
      </w:r>
    </w:p>
    <w:p w:rsidR="00555C5E" w:rsidRPr="00F32498" w:rsidRDefault="00555C5E" w:rsidP="00555C5E">
      <w:pPr>
        <w:tabs>
          <w:tab w:val="left" w:pos="4920"/>
        </w:tabs>
        <w:spacing w:line="360" w:lineRule="auto"/>
        <w:ind w:left="261"/>
        <w:jc w:val="center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10 класс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№1 (12 баллов)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Чешский язык отличается от русского (кроме всего прочего) тем, что</w:t>
      </w:r>
    </w:p>
    <w:p w:rsidR="00555C5E" w:rsidRPr="00F32498" w:rsidRDefault="00555C5E" w:rsidP="00555C5E">
      <w:pPr>
        <w:numPr>
          <w:ilvl w:val="0"/>
          <w:numId w:val="10"/>
        </w:numPr>
        <w:tabs>
          <w:tab w:val="left" w:pos="12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нём ударение всегда приходится на первый слог в слове;</w:t>
      </w:r>
    </w:p>
    <w:p w:rsidR="00555C5E" w:rsidRPr="00F32498" w:rsidRDefault="00555C5E" w:rsidP="00555C5E">
      <w:pPr>
        <w:numPr>
          <w:ilvl w:val="0"/>
          <w:numId w:val="10"/>
        </w:numPr>
        <w:tabs>
          <w:tab w:val="left" w:pos="12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нём нет редукции гласных, то есть безударные гласные произносятся так же, как и под ударением (можно для простоты считать, что в соответствии с написанием).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Некоторые российские спортивные комментаторы предпочитают, говоря по-русски, ставить ударение в чешских фамилиях на втором слоге. Как ни парадоксально, иногда это способствует тому, чтобы произношение фамилии звучало ближе к оригинальному. В каких из перечисленных ниже фамилий игроков хоккейной сборной Чехии такая постановка ударения оправдана? Почему?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_Гулаш, Гудлер, Дудера, Кадлец, Клепиш, Коварж , Кундратек, Олеш, Салак, Соботка, Трончински, Филиппи, Часлава, Шимек, Якуб_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Примечание. В чешском языке гласные различаются по долготе/краткости, что также может влиять на постановку ударения в русском языке, однако для простоты это не учитывается при решении задачи.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№2 (11 баллов)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Прочитайте предложения, в которых употреблено слово _стародёжь_: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На фестиваль приехала и стародёжь, из числа бывших юных дарований.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Ведь молодёжь не ходит на выборы. Голосует только стародёжь.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555C5E" w:rsidRPr="00F32498" w:rsidRDefault="00555C5E" w:rsidP="00555C5E">
      <w:pPr>
        <w:numPr>
          <w:ilvl w:val="0"/>
          <w:numId w:val="6"/>
        </w:numPr>
        <w:tabs>
          <w:tab w:val="left" w:pos="122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 чём различие морфемной структуры слов _молодёжь_ и _стародёжь_? Как и почему именно так образовано слово _стародёжь_?</w:t>
      </w:r>
    </w:p>
    <w:p w:rsidR="00555C5E" w:rsidRPr="00F32498" w:rsidRDefault="00555C5E" w:rsidP="00555C5E">
      <w:pPr>
        <w:numPr>
          <w:ilvl w:val="0"/>
          <w:numId w:val="6"/>
        </w:numPr>
        <w:tabs>
          <w:tab w:val="left" w:pos="12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Как выглядело бы слово _стародёжь_, если бы оно было образовано по той же самой модели, что _молодёжь_? Обоснуйте своё решение. Укажите два основных отличия в образовании слова _молодёжь_ и слов _грабёж, платёж, падёж_.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№3 (9 баллов)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Даны три группы географических названий на _-а_:</w:t>
      </w:r>
    </w:p>
    <w:p w:rsidR="00555C5E" w:rsidRPr="00F32498" w:rsidRDefault="00555C5E" w:rsidP="00555C5E">
      <w:pPr>
        <w:tabs>
          <w:tab w:val="left" w:pos="13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Америка, Африка, Корсика, Коста-Рика, Пиза, Ява;</w:t>
      </w:r>
    </w:p>
    <w:p w:rsidR="00555C5E" w:rsidRPr="00F32498" w:rsidRDefault="00555C5E" w:rsidP="00555C5E">
      <w:pPr>
        <w:numPr>
          <w:ilvl w:val="0"/>
          <w:numId w:val="1"/>
        </w:numPr>
        <w:tabs>
          <w:tab w:val="left" w:pos="13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Воркута, Куба, Махачкала, Чита;</w:t>
      </w:r>
    </w:p>
    <w:p w:rsidR="00555C5E" w:rsidRPr="00F32498" w:rsidRDefault="00555C5E" w:rsidP="00555C5E">
      <w:pPr>
        <w:numPr>
          <w:ilvl w:val="0"/>
          <w:numId w:val="1"/>
        </w:numPr>
        <w:tabs>
          <w:tab w:val="left" w:pos="13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Ангола, Аргентина, Канада, Нева, Ока, Полтава, Украина.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По какому лингвистическому принципу эти названия разделены на группы?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Распределите по группам (1) –(3) следующие названия: Ялта, Мексика, Палестина, Печора.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№4 (9 баллов)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Прочитайте предложение и выполните задания.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«Знаете, – говорю, – уж лучше отсебятина, чем _отъеготина_». (С. Довлатов)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555C5E" w:rsidRPr="00F32498" w:rsidRDefault="00555C5E" w:rsidP="00555C5E">
      <w:pPr>
        <w:tabs>
          <w:tab w:val="left" w:pos="139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Что означает слово _отъеготина_? Какие стилистические комментарии можно было бы дать к использованию этого слова с учётом контекста и морфемного состава?</w:t>
      </w:r>
    </w:p>
    <w:p w:rsidR="00555C5E" w:rsidRPr="00F32498" w:rsidRDefault="00555C5E" w:rsidP="00555C5E">
      <w:pPr>
        <w:tabs>
          <w:tab w:val="left" w:pos="139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Как образовано слово _отъеготина_? Укажите разряд местоимения, которое участвовало в его образовании. Обоснуйте свой ответ.</w:t>
      </w:r>
    </w:p>
    <w:p w:rsidR="00555C5E" w:rsidRPr="00F32498" w:rsidRDefault="00555C5E" w:rsidP="00555C5E">
      <w:pPr>
        <w:tabs>
          <w:tab w:val="left" w:pos="139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Какое необычное соответствие между написанием и произношением можно наблюдать в корне этого слова?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№5 (14 баллов)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Заполните пропуски в тексте (обозначены цифрами в скобках), восстановив этимологическое гнездо, состоящее из слов, исторически родственных друг другу. Запишите недостающие слова рядом с цифрами. </w:t>
      </w:r>
    </w:p>
    <w:p w:rsidR="00555C5E" w:rsidRPr="00F32498" w:rsidRDefault="00555C5E" w:rsidP="00555C5E">
      <w:pPr>
        <w:tabs>
          <w:tab w:val="left" w:pos="1291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 исторической точки зрения все эти слова являются однокоренными, хотя в современном русском языке их родство не кажется очевидным. Однако все они объединены исходным значением их общего корня.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tabs>
          <w:tab w:val="left" w:pos="1880"/>
          <w:tab w:val="left" w:pos="6720"/>
          <w:tab w:val="left" w:pos="8260"/>
          <w:tab w:val="left" w:pos="8640"/>
        </w:tabs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>Глагол (1) одновременно означает и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«сжигать», и «стрелять из огнестрельного оружия залпами или часто»</w:t>
      </w:r>
      <w:r w:rsidRPr="00F32498">
        <w:rPr>
          <w:rFonts w:ascii="Times New Roman" w:eastAsia="Times New Roman" w:hAnsi="Times New Roman"/>
          <w:sz w:val="23"/>
        </w:rPr>
        <w:t xml:space="preserve">. Существительное с этим корнем (2) </w:t>
      </w:r>
      <w:r w:rsidRPr="00F32498">
        <w:rPr>
          <w:rFonts w:ascii="Times New Roman" w:eastAsia="Times New Roman" w:hAnsi="Times New Roman"/>
          <w:sz w:val="24"/>
        </w:rPr>
        <w:t xml:space="preserve">то же, что _стрельба_. Существительное женского рода </w:t>
      </w:r>
      <w:r w:rsidRPr="00F32498">
        <w:rPr>
          <w:rFonts w:ascii="Times New Roman" w:eastAsia="Times New Roman" w:hAnsi="Times New Roman"/>
          <w:sz w:val="23"/>
        </w:rPr>
        <w:t xml:space="preserve">с приставкой и </w:t>
      </w:r>
      <w:r w:rsidRPr="00F32498">
        <w:rPr>
          <w:rFonts w:ascii="Times New Roman" w:eastAsia="Times New Roman" w:hAnsi="Times New Roman"/>
          <w:sz w:val="24"/>
        </w:rPr>
        <w:t>суффиксом (3) могло бы означать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«перестрелку», но употребляется в значении «брань, ругань».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(4) – это то, что «возгорается из искры».</w:t>
      </w:r>
    </w:p>
    <w:p w:rsidR="00555C5E" w:rsidRPr="00F32498" w:rsidRDefault="00555C5E" w:rsidP="00555C5E">
      <w:pPr>
        <w:tabs>
          <w:tab w:val="left" w:pos="2980"/>
          <w:tab w:val="left" w:pos="6260"/>
          <w:tab w:val="left" w:pos="93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(5) – так называется то, что остаётся после костра или чего-либо сгоревшего, сожжённого. В одном устойчивом сочетании утверждается, что иногда человек может </w:t>
      </w:r>
      <w:r w:rsidRPr="00F32498">
        <w:rPr>
          <w:rFonts w:ascii="Times New Roman" w:eastAsia="Times New Roman" w:hAnsi="Times New Roman"/>
          <w:sz w:val="24"/>
        </w:rPr>
        <w:lastRenderedPageBreak/>
        <w:t xml:space="preserve">добровольно поместить это вещество на определённую часть своего тела. </w:t>
      </w:r>
      <w:r w:rsidRPr="00F32498">
        <w:rPr>
          <w:rFonts w:ascii="Times New Roman" w:eastAsia="Times New Roman" w:hAnsi="Times New Roman"/>
          <w:sz w:val="23"/>
        </w:rPr>
        <w:t xml:space="preserve">Это </w:t>
      </w:r>
      <w:r w:rsidRPr="00F32498">
        <w:rPr>
          <w:rFonts w:ascii="Times New Roman" w:eastAsia="Times New Roman" w:hAnsi="Times New Roman"/>
          <w:sz w:val="24"/>
        </w:rPr>
        <w:t>фразеологизм «посыпАть (6)». Объясните, в каком состоянии должен быть человек, чтобы сделать это. (7)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Однокоренное слово с суффиксом (8) в переносном смысле употребляется в значении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«родной очаг, родно</w:t>
      </w:r>
      <w:r w:rsidRPr="00F32498">
        <w:rPr>
          <w:rFonts w:ascii="Times New Roman" w:eastAsia="Times New Roman" w:hAnsi="Times New Roman"/>
          <w:sz w:val="23"/>
        </w:rPr>
        <w:t xml:space="preserve">й дом» в одном из стихотворений </w:t>
      </w:r>
      <w:r w:rsidRPr="00F32498">
        <w:rPr>
          <w:rFonts w:ascii="Times New Roman" w:eastAsia="Times New Roman" w:hAnsi="Times New Roman"/>
          <w:sz w:val="24"/>
        </w:rPr>
        <w:t>А.С. Пушкина.</w:t>
      </w:r>
    </w:p>
    <w:p w:rsidR="00555C5E" w:rsidRPr="00F32498" w:rsidRDefault="00555C5E" w:rsidP="00555C5E">
      <w:pPr>
        <w:tabs>
          <w:tab w:val="left" w:pos="464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Существительное среднего рода </w:t>
      </w:r>
      <w:r w:rsidRPr="00F32498">
        <w:rPr>
          <w:rFonts w:ascii="Times New Roman" w:eastAsia="Times New Roman" w:hAnsi="Times New Roman"/>
          <w:sz w:val="23"/>
        </w:rPr>
        <w:t xml:space="preserve">со старославянскими приставкой и суффиксом (9) </w:t>
      </w:r>
      <w:r w:rsidRPr="00F32498">
        <w:rPr>
          <w:rFonts w:ascii="Times New Roman" w:eastAsia="Times New Roman" w:hAnsi="Times New Roman"/>
          <w:sz w:val="24"/>
        </w:rPr>
        <w:t>также употребляется в переносном смысле. Объясните, что лежит в основе метафорического переноса, который заключён в значении этого слова. (10)</w:t>
      </w:r>
    </w:p>
    <w:p w:rsidR="00555C5E" w:rsidRPr="00F32498" w:rsidRDefault="00555C5E" w:rsidP="00555C5E">
      <w:pPr>
        <w:tabs>
          <w:tab w:val="left" w:pos="7080"/>
        </w:tabs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>Тот же корень мы видим в существительном с приставкой (11), обозначающем царскую немилость. Здесь корень также употребляется в переносном смысле.</w:t>
      </w:r>
    </w:p>
    <w:p w:rsidR="00555C5E" w:rsidRPr="00F32498" w:rsidRDefault="00555C5E" w:rsidP="00555C5E">
      <w:pPr>
        <w:tabs>
          <w:tab w:val="left" w:pos="7140"/>
          <w:tab w:val="left" w:pos="884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Отвлечённое существительное с другой приставкой указывает на состояние раздражения, гневного задора, горячего возмущения, в котором человек совершает необдуманные поступки. Это слово (12).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№6 (10 баллов)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Одно из значений русской приставки _за-_ – начинательное, сравните: _Вася начал говорить ~ Вася заговорил_. Однако не всегда составное глагольное сказуемое с глаголом начать можно преобразовать без потери смысла в простое глагольное сказуемое с приставкой _за-_ в начинательном значении. Прочитайте данные ниже предложения: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numPr>
          <w:ilvl w:val="0"/>
          <w:numId w:val="13"/>
        </w:numPr>
        <w:tabs>
          <w:tab w:val="left" w:pos="120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Я пожаловалась, что мне больно, и Иван Андреевич стал дуть мне на рану, чтобы боль прошла.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Аристарх Генрихович почесал в затылке и начал писать.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Пётр Григорьевич вышел на сцену, кивнул концертмейстеру и стал петь тенором.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Я подышал на ручку, и она начала писать.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Через минуту вся палуба начала ходить ходуном под десятками пляшущих ног.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Элеонора Николаевна начала работать в этой фирме совсем недавно.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Сгустились тучи, и стал дуть сильный ветер.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Иван Андреевич сильно рассердился, молча сел за клавикорды и начал играть.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Я нажал на красную кнопку; станок начал работать.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32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Пётр Григорьевич начал было говорить о выплатах, но его тут же остановили и велели больше об этом не заикаться.</w:t>
      </w:r>
    </w:p>
    <w:p w:rsidR="00555C5E" w:rsidRPr="00F32498" w:rsidRDefault="00555C5E" w:rsidP="00555C5E">
      <w:pPr>
        <w:numPr>
          <w:ilvl w:val="0"/>
          <w:numId w:val="13"/>
        </w:numPr>
        <w:tabs>
          <w:tab w:val="left" w:pos="13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А Вася уже начал ходить в детский сад?</w:t>
      </w:r>
    </w:p>
    <w:p w:rsidR="00555C5E" w:rsidRPr="00F32498" w:rsidRDefault="00555C5E" w:rsidP="00555C5E">
      <w:pPr>
        <w:tabs>
          <w:tab w:val="left" w:pos="13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В современном русском языке существуют сложные семантические условия, делающие возможным присоединение приставки _за-_ в начинательном значении к глаголу.</w:t>
      </w:r>
    </w:p>
    <w:p w:rsidR="00555C5E" w:rsidRPr="00F32498" w:rsidRDefault="00555C5E" w:rsidP="00555C5E">
      <w:pPr>
        <w:tabs>
          <w:tab w:val="left" w:pos="7680"/>
          <w:tab w:val="left" w:pos="8620"/>
          <w:tab w:val="left" w:pos="96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Однако в предложениях, приведённых выше, конструкции типа</w:t>
      </w:r>
      <w:r w:rsidRPr="00F32498">
        <w:rPr>
          <w:rFonts w:ascii="Times New Roman" w:eastAsia="Times New Roman" w:hAnsi="Times New Roman"/>
        </w:rPr>
        <w:t xml:space="preserve"> _</w:t>
      </w:r>
      <w:r w:rsidRPr="00F32498">
        <w:rPr>
          <w:rFonts w:ascii="Times New Roman" w:eastAsia="Times New Roman" w:hAnsi="Times New Roman"/>
          <w:sz w:val="24"/>
        </w:rPr>
        <w:t>начать/ стать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3"/>
        </w:rPr>
        <w:t xml:space="preserve">+ </w:t>
      </w:r>
      <w:r w:rsidRPr="00F32498">
        <w:rPr>
          <w:rFonts w:ascii="Times New Roman" w:eastAsia="Times New Roman" w:hAnsi="Times New Roman"/>
          <w:sz w:val="24"/>
        </w:rPr>
        <w:t>неопределённая форма глагола_ при преобразовании в простое глагольное сказуемое с приставкой за- подчиняются всего лишь одному ограничению, существенно более простому.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numPr>
          <w:ilvl w:val="0"/>
          <w:numId w:val="9"/>
        </w:numPr>
        <w:tabs>
          <w:tab w:val="left" w:pos="13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На основании анализа предложений 1–11 установите, что это за ограничение.</w:t>
      </w:r>
    </w:p>
    <w:p w:rsidR="00555C5E" w:rsidRPr="00F32498" w:rsidRDefault="00555C5E" w:rsidP="00555C5E">
      <w:pPr>
        <w:numPr>
          <w:ilvl w:val="0"/>
          <w:numId w:val="9"/>
        </w:numPr>
        <w:tabs>
          <w:tab w:val="left" w:pos="1394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Какие три глагола ему не подчиняются? В какую группу по значению можно их объединить?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№7 (8 баллов)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«Вам письмо!» – так мы назвали это задание, решив напомнить Вам об эпистолярном жанре. Когда -то существовали особые справочники – письмовники, где можно было найти образцы благодарственных писем, посланий к родителям, к друзьям…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Прочитайте примеры из художественных текстов и мемуаров, выполните задания.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numPr>
          <w:ilvl w:val="0"/>
          <w:numId w:val="11"/>
        </w:numPr>
        <w:tabs>
          <w:tab w:val="left" w:pos="122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Вскоре _получилось письмо_ в дому, что Колю держат на даче и не дают общаться с товарищами. [1911]</w:t>
      </w:r>
    </w:p>
    <w:p w:rsidR="00555C5E" w:rsidRPr="00F32498" w:rsidRDefault="00555C5E" w:rsidP="00555C5E">
      <w:pPr>
        <w:numPr>
          <w:ilvl w:val="0"/>
          <w:numId w:val="11"/>
        </w:numPr>
        <w:tabs>
          <w:tab w:val="left" w:pos="122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Через некоторое время из Астрахани _получилось письмо_ от женщины, которая умоляла приехать за Хлебниковым. [1948]</w:t>
      </w:r>
    </w:p>
    <w:p w:rsidR="00555C5E" w:rsidRPr="00F32498" w:rsidRDefault="00555C5E" w:rsidP="00555C5E">
      <w:pPr>
        <w:numPr>
          <w:ilvl w:val="0"/>
          <w:numId w:val="11"/>
        </w:numPr>
        <w:tabs>
          <w:tab w:val="left" w:pos="12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Однако второе _письмо получилось_ не таким жёстким, как первое. [2003]</w:t>
      </w:r>
    </w:p>
    <w:p w:rsidR="00555C5E" w:rsidRPr="00F32498" w:rsidRDefault="00555C5E" w:rsidP="00555C5E">
      <w:pPr>
        <w:numPr>
          <w:ilvl w:val="0"/>
          <w:numId w:val="11"/>
        </w:numPr>
        <w:tabs>
          <w:tab w:val="left" w:pos="12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_Получилось письмо_ от Сергеевых – жилось им не больно-то, а все-таки не голодали. [1917-1924]</w:t>
      </w:r>
    </w:p>
    <w:p w:rsidR="00555C5E" w:rsidRPr="00F32498" w:rsidRDefault="00555C5E" w:rsidP="00555C5E">
      <w:pPr>
        <w:numPr>
          <w:ilvl w:val="0"/>
          <w:numId w:val="11"/>
        </w:numPr>
        <w:tabs>
          <w:tab w:val="left" w:pos="12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_Письмо получилось_ сумбурное, с огромным количеством смешных рисунков. [1997]</w:t>
      </w:r>
    </w:p>
    <w:p w:rsidR="00555C5E" w:rsidRPr="00F32498" w:rsidRDefault="00555C5E" w:rsidP="00555C5E">
      <w:pPr>
        <w:tabs>
          <w:tab w:val="left" w:pos="1220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6) _Письмо получилось_ длинное, полное отчаяния, и полетело в Петербург... [1995]</w:t>
      </w:r>
    </w:p>
    <w:p w:rsidR="00555C5E" w:rsidRPr="00F32498" w:rsidRDefault="00555C5E" w:rsidP="00555C5E">
      <w:pPr>
        <w:tabs>
          <w:tab w:val="left" w:pos="1229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7) Галя рассказала, что от мамы _получилось письмо_ и что ей очень плохо живётся. [1941-1943]</w:t>
      </w:r>
    </w:p>
    <w:p w:rsidR="00555C5E" w:rsidRPr="00F32498" w:rsidRDefault="00555C5E" w:rsidP="00555C5E">
      <w:pPr>
        <w:tabs>
          <w:tab w:val="left" w:pos="1229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8) Через несколько дней _получилось письмо_, извещавшее о скором прибытии Стефановича и Дейча в Петербург. [1881-1893]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555C5E" w:rsidRPr="00F32498" w:rsidRDefault="00555C5E" w:rsidP="00555C5E">
      <w:pPr>
        <w:numPr>
          <w:ilvl w:val="0"/>
          <w:numId w:val="12"/>
        </w:numPr>
        <w:tabs>
          <w:tab w:val="left" w:pos="120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В каких значениях употребляется в данных примерах выделенное выражение? Для каждого из найденных значений укажите номера примеров, которые его иллюстрируют.</w:t>
      </w:r>
    </w:p>
    <w:p w:rsidR="00555C5E" w:rsidRPr="00F32498" w:rsidRDefault="00555C5E" w:rsidP="00555C5E">
      <w:pPr>
        <w:numPr>
          <w:ilvl w:val="0"/>
          <w:numId w:val="12"/>
        </w:numPr>
        <w:tabs>
          <w:tab w:val="left" w:pos="120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Все ли эти значения употребительны в современном русском языке? Докажите свой ответ, опираясь на материал задания.</w:t>
      </w:r>
    </w:p>
    <w:p w:rsidR="00555C5E" w:rsidRPr="00F32498" w:rsidRDefault="00555C5E" w:rsidP="00555C5E">
      <w:pPr>
        <w:tabs>
          <w:tab w:val="left" w:pos="6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В одном из этих значений у глагольной формы _получилось_ в составе обсуждаемого выражения есть обязательное зависимое слово. Какой частью речи оно должно быть выражено? Какие непостоянные морфологические признаки оно может иметь?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№8 (14 баллов)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Прочитайте предложения и выполните задания:</w:t>
      </w:r>
    </w:p>
    <w:p w:rsidR="00555C5E" w:rsidRPr="00F32498" w:rsidRDefault="00555C5E" w:rsidP="00555C5E">
      <w:pPr>
        <w:tabs>
          <w:tab w:val="left" w:pos="1394"/>
        </w:tabs>
        <w:spacing w:line="360" w:lineRule="auto"/>
        <w:ind w:left="970"/>
        <w:jc w:val="both"/>
        <w:rPr>
          <w:rFonts w:ascii="Times New Roman" w:eastAsia="Times New Roman" w:hAnsi="Times New Roman"/>
          <w:sz w:val="23"/>
        </w:rPr>
      </w:pPr>
      <w:r w:rsidRPr="00F32498">
        <w:rPr>
          <w:rFonts w:ascii="Times New Roman" w:eastAsia="Times New Roman" w:hAnsi="Times New Roman"/>
          <w:sz w:val="23"/>
        </w:rPr>
        <w:t>(1) Ян Альберт ограничил оптовую торговлю литовских купцов текстильными изделиями, но Александр Ягеллон восстановил прежние права торговцев.</w:t>
      </w:r>
    </w:p>
    <w:p w:rsidR="00555C5E" w:rsidRPr="00F32498" w:rsidRDefault="00555C5E" w:rsidP="00555C5E">
      <w:pPr>
        <w:tabs>
          <w:tab w:val="left" w:pos="1460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(2) Освобождение армией Валленштейна столицы укрепило боевой дух всех солдат.</w:t>
      </w:r>
    </w:p>
    <w:p w:rsidR="00555C5E" w:rsidRPr="00F32498" w:rsidRDefault="00555C5E" w:rsidP="00555C5E">
      <w:pPr>
        <w:tabs>
          <w:tab w:val="left" w:pos="1394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(3) Руководство Алексея Ивановича фабрикой закончилось в 2008 году, когда его привлекли за растрату.</w:t>
      </w:r>
    </w:p>
    <w:p w:rsidR="00555C5E" w:rsidRPr="00F32498" w:rsidRDefault="00555C5E" w:rsidP="00555C5E">
      <w:pPr>
        <w:tabs>
          <w:tab w:val="left" w:pos="1400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(4) Намеренный обман начальника секретарём ни к чему не привёл.</w:t>
      </w:r>
    </w:p>
    <w:p w:rsidR="00555C5E" w:rsidRPr="00F32498" w:rsidRDefault="00555C5E" w:rsidP="00555C5E">
      <w:pPr>
        <w:tabs>
          <w:tab w:val="left" w:pos="1400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(5) Исполнение Шаляпиным куплетов Мефистофеля считается классическим.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555C5E" w:rsidRPr="00F32498" w:rsidRDefault="00555C5E" w:rsidP="00555C5E">
      <w:pPr>
        <w:tabs>
          <w:tab w:val="left" w:pos="1253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В каждом из предложений (1 –5) есть имя существительное, от которого зависит дополнение в творительном падеже. В зависимости от значения этого дополнения предложения можно разбить на две группы. Выполните эту классификацию, объясните основание.</w:t>
      </w:r>
    </w:p>
    <w:p w:rsidR="00555C5E" w:rsidRPr="00F32498" w:rsidRDefault="00555C5E" w:rsidP="00555C5E">
      <w:pPr>
        <w:tabs>
          <w:tab w:val="left" w:pos="27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В современной формальной лингвистике сформулировали бы отличие предложений одной группы от предложений другой так: у некоторых отглагольных существительных один из признаков</w:t>
      </w:r>
      <w:r w:rsidRPr="00F32498">
        <w:rPr>
          <w:rFonts w:ascii="Times New Roman" w:eastAsia="Times New Roman" w:hAnsi="Times New Roman"/>
        </w:rPr>
        <w:t xml:space="preserve"> _</w:t>
      </w:r>
      <w:r w:rsidRPr="00F32498">
        <w:rPr>
          <w:rFonts w:ascii="Times New Roman" w:eastAsia="Times New Roman" w:hAnsi="Times New Roman"/>
          <w:sz w:val="24"/>
        </w:rPr>
        <w:t>наследуется_. Что это за признак?</w:t>
      </w:r>
      <w:r w:rsidRPr="00F32498">
        <w:rPr>
          <w:rFonts w:ascii="Times New Roman" w:eastAsia="Times New Roman" w:hAnsi="Times New Roman"/>
        </w:rPr>
        <w:t xml:space="preserve"> _</w:t>
      </w:r>
      <w:r w:rsidRPr="00F32498">
        <w:rPr>
          <w:rFonts w:ascii="Times New Roman" w:eastAsia="Times New Roman" w:hAnsi="Times New Roman"/>
          <w:sz w:val="24"/>
        </w:rPr>
        <w:t>От кого_ он _наследуется_? В какой группе он _наследуется_?</w:t>
      </w:r>
    </w:p>
    <w:p w:rsidR="00555C5E" w:rsidRPr="00F32498" w:rsidRDefault="00555C5E" w:rsidP="00555C5E">
      <w:pPr>
        <w:tabs>
          <w:tab w:val="left" w:pos="1253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Можно ли однозначно отнести предложение (6) в одну из групп? Если да, то в какую? Если нет, то почему?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(6) Вступив во владение поместьем, Энгельгардт-младший первым делом прекратил ежегодное засыпание ям и канав землёй местными крестьянами.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ВОПРОС №9 (17 баллов)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Прочитайте текст и выполните задания.</w:t>
      </w:r>
    </w:p>
    <w:p w:rsidR="00555C5E" w:rsidRPr="00F32498" w:rsidRDefault="00555C5E" w:rsidP="00555C5E">
      <w:pPr>
        <w:spacing w:line="0" w:lineRule="atLeast"/>
        <w:ind w:left="261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498">
        <w:rPr>
          <w:rFonts w:ascii="Times New Roman" w:eastAsia="Times New Roman" w:hAnsi="Times New Roman"/>
          <w:sz w:val="24"/>
        </w:rPr>
        <w:t>Весна наричетьсе_, йа</w:t>
      </w:r>
      <w:r w:rsidRPr="00F32498">
        <w:rPr>
          <w:rFonts w:ascii="Times New Roman" w:hAnsi="Times New Roman" w:cs="Times New Roman"/>
          <w:noProof/>
          <w:sz w:val="24"/>
          <w:szCs w:val="24"/>
        </w:rPr>
        <w:t>ко де/ва преоукрашенна красотою сийающ</w:t>
      </w:r>
      <w:r w:rsidRPr="00F32498">
        <w:rPr>
          <w:rFonts w:ascii="Times New Roman" w:hAnsi="Times New Roman" w:cs="Times New Roman"/>
          <w:sz w:val="24"/>
          <w:szCs w:val="24"/>
        </w:rPr>
        <w:t xml:space="preserve">и, чюдна и преславьна, </w:t>
      </w:r>
      <w:r w:rsidRPr="00F32498">
        <w:rPr>
          <w:rFonts w:ascii="Times New Roman" w:hAnsi="Times New Roman" w:cs="Times New Roman"/>
          <w:noProof/>
          <w:sz w:val="24"/>
          <w:szCs w:val="24"/>
        </w:rPr>
        <w:t>йако дивитисе_ вьсе/мь зьре_</w:t>
      </w:r>
      <w:r w:rsidRPr="00F32498">
        <w:rPr>
          <w:rFonts w:ascii="Times New Roman" w:hAnsi="Times New Roman" w:cs="Times New Roman"/>
          <w:sz w:val="24"/>
          <w:szCs w:val="24"/>
        </w:rPr>
        <w:t>щи</w:t>
      </w:r>
      <w:r w:rsidRPr="00F32498">
        <w:rPr>
          <w:rFonts w:ascii="Times New Roman" w:hAnsi="Times New Roman" w:cs="Times New Roman"/>
          <w:noProof/>
          <w:sz w:val="24"/>
          <w:szCs w:val="24"/>
        </w:rPr>
        <w:t>м доброт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F32498">
        <w:rPr>
          <w:rFonts w:ascii="Times New Roman" w:hAnsi="Times New Roman" w:cs="Times New Roman"/>
          <w:noProof/>
          <w:sz w:val="24"/>
          <w:szCs w:val="24"/>
        </w:rPr>
        <w:t>у ейа, любима бо все/мь и сладъка. Родить бо се_ въ неи вьсйако животьно, радости и веселийа испълнено. Сицева весна.</w:t>
      </w:r>
    </w:p>
    <w:p w:rsidR="00555C5E" w:rsidRPr="00F32498" w:rsidRDefault="00555C5E" w:rsidP="00555C5E">
      <w:pPr>
        <w:spacing w:line="0" w:lineRule="atLeast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hAnsi="Times New Roman" w:cs="Times New Roman"/>
          <w:noProof/>
          <w:sz w:val="24"/>
          <w:szCs w:val="24"/>
        </w:rPr>
        <w:t>Осень же подобъна жене/ смоуреи, и богатеи, и мъногочаднеи, овогда дрйахлоую</w:t>
      </w:r>
      <w:r w:rsidRPr="00F32498">
        <w:rPr>
          <w:rFonts w:ascii="Times New Roman" w:hAnsi="Times New Roman" w:cs="Times New Roman"/>
          <w:sz w:val="24"/>
          <w:szCs w:val="24"/>
        </w:rPr>
        <w:t>щи, овогда же весел</w:t>
      </w:r>
      <w:r w:rsidRPr="00F32498">
        <w:rPr>
          <w:rFonts w:ascii="Times New Roman" w:hAnsi="Times New Roman" w:cs="Times New Roman"/>
          <w:noProof/>
          <w:sz w:val="24"/>
          <w:szCs w:val="24"/>
        </w:rPr>
        <w:t>е/</w:t>
      </w:r>
      <w:r w:rsidRPr="00F32498">
        <w:rPr>
          <w:rFonts w:ascii="Times New Roman" w:hAnsi="Times New Roman" w:cs="Times New Roman"/>
          <w:sz w:val="24"/>
          <w:szCs w:val="24"/>
        </w:rPr>
        <w:t>щисе_ и радоующисе_, рекше инъгда гладъ челове/комъ 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2498">
        <w:rPr>
          <w:rFonts w:ascii="Times New Roman" w:hAnsi="Times New Roman" w:cs="Times New Roman"/>
          <w:sz w:val="24"/>
          <w:szCs w:val="24"/>
        </w:rPr>
        <w:t>удостию плодов земьныхъ, а инъгда веселе_щисе_ богата и обилна плодомъ все/мъ, и тиха, и безме_тежьна.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Примечание: </w:t>
      </w:r>
      <w:r w:rsidRPr="00F32498">
        <w:rPr>
          <w:rFonts w:ascii="Times New Roman" w:eastAsia="Arial" w:hAnsi="Times New Roman" w:cs="Times New Roman"/>
          <w:sz w:val="24"/>
        </w:rPr>
        <w:t>рекше</w:t>
      </w:r>
      <w:r w:rsidRPr="00F32498">
        <w:rPr>
          <w:rFonts w:ascii="Times New Roman" w:eastAsia="Times New Roman" w:hAnsi="Times New Roman"/>
          <w:sz w:val="24"/>
        </w:rPr>
        <w:t xml:space="preserve"> – то есть.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Вопросы и задания: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ab/>
        <w:t>1. А) Как можно перевести слово _наричетьсе_ в этом тексте?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Укажите слово в русском языке с другим фонетическим вариантом этого корня и с другой приставкой, обозначающее «осуждение».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Укажите два слова, которые содержат разные фонетические варианты того же корня и обозначают термины школьной грамматики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Г) Подберите к слову, указанному в пункте А, 2 однокоренных существительных с приставкой _про-_ со значением лица.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ab/>
        <w:t>2. А) Если бы причастие _</w:t>
      </w:r>
      <w:r w:rsidRPr="00F32498">
        <w:rPr>
          <w:rFonts w:ascii="Times New Roman" w:hAnsi="Times New Roman" w:cs="Times New Roman"/>
          <w:noProof/>
          <w:sz w:val="24"/>
          <w:szCs w:val="24"/>
        </w:rPr>
        <w:t>дрйахлоую</w:t>
      </w:r>
      <w:r w:rsidRPr="00F32498">
        <w:rPr>
          <w:rFonts w:ascii="Times New Roman" w:hAnsi="Times New Roman" w:cs="Times New Roman"/>
          <w:sz w:val="24"/>
          <w:szCs w:val="24"/>
        </w:rPr>
        <w:t>щи_</w:t>
      </w:r>
      <w:r w:rsidRPr="00F32498">
        <w:rPr>
          <w:rFonts w:ascii="Times New Roman" w:eastAsia="Times New Roman" w:hAnsi="Times New Roman"/>
          <w:sz w:val="24"/>
        </w:rPr>
        <w:t xml:space="preserve"> существовало в современном языке, от начальной формы какого глагола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  <w:szCs w:val="24"/>
        </w:rPr>
        <w:t>оно было бы образовано?</w:t>
      </w:r>
      <w:r w:rsidRPr="00F32498">
        <w:rPr>
          <w:rFonts w:ascii="Times New Roman" w:eastAsia="Times New Roman" w:hAnsi="Times New Roman"/>
          <w:sz w:val="23"/>
        </w:rPr>
        <w:t xml:space="preserve"> Объясните свой </w:t>
      </w:r>
      <w:r w:rsidRPr="00F32498">
        <w:rPr>
          <w:rFonts w:ascii="Times New Roman" w:eastAsia="Times New Roman" w:hAnsi="Times New Roman"/>
          <w:sz w:val="24"/>
        </w:rPr>
        <w:t>ответ.</w:t>
      </w:r>
    </w:p>
    <w:p w:rsidR="00555C5E" w:rsidRPr="00F32498" w:rsidRDefault="00555C5E" w:rsidP="00555C5E">
      <w:pPr>
        <w:tabs>
          <w:tab w:val="left" w:pos="16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3"/>
        </w:rPr>
      </w:pPr>
      <w:r w:rsidRPr="00F32498">
        <w:rPr>
          <w:rFonts w:ascii="Times New Roman" w:eastAsia="Times New Roman" w:hAnsi="Times New Roman"/>
          <w:sz w:val="24"/>
        </w:rPr>
        <w:t>Б)</w:t>
      </w:r>
      <w:r w:rsidRPr="00F32498">
        <w:rPr>
          <w:rFonts w:ascii="Times New Roman" w:eastAsia="Times New Roman" w:hAnsi="Times New Roman"/>
        </w:rPr>
        <w:tab/>
      </w:r>
      <w:r w:rsidRPr="00F32498">
        <w:rPr>
          <w:rFonts w:ascii="Times New Roman" w:eastAsia="Times New Roman" w:hAnsi="Times New Roman"/>
          <w:sz w:val="23"/>
        </w:rPr>
        <w:t>Укажите значение этого слова в данном предложении. Как контекст помогает установить значение слова?</w:t>
      </w:r>
    </w:p>
    <w:p w:rsidR="00555C5E" w:rsidRPr="00F32498" w:rsidRDefault="00555C5E" w:rsidP="00555C5E">
      <w:pPr>
        <w:tabs>
          <w:tab w:val="left" w:pos="85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В современном русском языке глагол с тем же корнем употребляется с приставкой и без приставки. Укажите о</w:t>
      </w:r>
      <w:r w:rsidRPr="00F32498">
        <w:rPr>
          <w:rFonts w:ascii="Times New Roman" w:eastAsia="Times New Roman" w:hAnsi="Times New Roman"/>
          <w:sz w:val="23"/>
        </w:rPr>
        <w:t xml:space="preserve">ба глагола. </w:t>
      </w:r>
      <w:r w:rsidRPr="00F32498">
        <w:rPr>
          <w:rFonts w:ascii="Times New Roman" w:eastAsia="Times New Roman" w:hAnsi="Times New Roman"/>
          <w:sz w:val="24"/>
        </w:rPr>
        <w:t>Каково их современное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значение?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Г) Укажите к этому древнерусскому глаголу одно коренное прилагательное, существующее в русском языке. Каково его значение?</w:t>
      </w:r>
    </w:p>
    <w:p w:rsidR="00555C5E" w:rsidRPr="00F32498" w:rsidRDefault="00555C5E" w:rsidP="00555C5E">
      <w:pPr>
        <w:tabs>
          <w:tab w:val="left" w:pos="1280"/>
        </w:tabs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ab/>
        <w:t xml:space="preserve">3. В современном русском языке есть два синонимичных глагола со значением «толстеть». Назовите эти глаголы. Найдите в тексте два слова, имеющие те же корни. </w:t>
      </w:r>
    </w:p>
    <w:p w:rsidR="00555C5E" w:rsidRPr="00F32498" w:rsidRDefault="00555C5E" w:rsidP="00555C5E">
      <w:pPr>
        <w:tabs>
          <w:tab w:val="left" w:pos="1280"/>
        </w:tabs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ab/>
        <w:t xml:space="preserve">4. Найдите в тексте два наречия, сходные по своему образованию и значению. 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Максимальный балл за все правильно выполненные задания – 104.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br w:type="page"/>
      </w:r>
      <w:r w:rsidRPr="00F32498">
        <w:rPr>
          <w:rFonts w:ascii="Times New Roman" w:eastAsia="Times New Roman" w:hAnsi="Times New Roman"/>
          <w:sz w:val="24"/>
        </w:rPr>
        <w:lastRenderedPageBreak/>
        <w:t>КРИТЕРИИ И ОТВЕТЫ.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1.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Такая постановка ударения оправдана при произношении фамилий _Гулаш, Гудлер, Дудера, Кадлец, Кундратек, Салак, Шимек_.</w:t>
      </w:r>
    </w:p>
    <w:p w:rsidR="00555C5E" w:rsidRPr="00F32498" w:rsidRDefault="00555C5E" w:rsidP="00555C5E">
      <w:pPr>
        <w:numPr>
          <w:ilvl w:val="0"/>
          <w:numId w:val="5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 всех этих словах при переносе ударения второй слог произносится без редукции, как это и должно быть по-чешски, а гласный первого слога тоже сохраняется нередуцированным. В остальных случаях либо кардинально меняется звучание первого гласного, либо ничего не меняется (например, _Филиппи_).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За каждую верно выбранную фамилию – 1 балл, за каждую неверно выбранную – минус 1 балл, минимум – 0 баллов за фамилии. Всего 7 баллов.</w:t>
      </w:r>
      <w:bookmarkStart w:id="0" w:name="page2"/>
      <w:bookmarkEnd w:id="0"/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За указание, что в этих словах при переносе ударения второй слог произносится без редукции, как это и должно быть по-чешски, – 2 балла, за указание, что гласный первого слога тоже сохраняется нередуцированным – 2 балла, за комментарий по остальным случаям – 1 балл. Всего 5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12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2.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555C5E" w:rsidRPr="00F32498" w:rsidRDefault="00555C5E" w:rsidP="00555C5E">
      <w:pPr>
        <w:numPr>
          <w:ilvl w:val="0"/>
          <w:numId w:val="7"/>
        </w:numPr>
        <w:tabs>
          <w:tab w:val="left" w:pos="12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Отличие в составе слов _молод-ёжь_ и _стар-одёжь_ обусловлено наличием в них разных морфем (частей) после корня, в первом</w:t>
      </w:r>
      <w:r w:rsidRPr="00F32498">
        <w:rPr>
          <w:rFonts w:ascii="Times New Roman" w:eastAsia="Times New Roman" w:hAnsi="Times New Roman"/>
        </w:rPr>
        <w:tab/>
      </w:r>
      <w:r w:rsidRPr="00F32498">
        <w:rPr>
          <w:rFonts w:ascii="Times New Roman" w:eastAsia="Times New Roman" w:hAnsi="Times New Roman"/>
          <w:sz w:val="24"/>
        </w:rPr>
        <w:t>– суффикса _-ёж(ь)-_ (в собирательном значении. Ср.: _ребятёжь_ (разг.), _холостёжь_ (устар.)), а во втором – уникальной морфемы (суффикса) _-одёж(ь)-_, вычлененного из слова _молодёжь_. _Стародёжь_ – окказиональное слово. Оно образовано суффиксальным способом от прилагательного _старый_ _по аналогии_ со словом _молодёжь_. Уникальная морфема _-одёж(ь)-_ – часть, взятая из слова _молодёжь_, – позволяет рассматривать значение окказионализма на фоне слова _молодёжь_, возможно, для ярко выраженного противопоставления.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_*С</w:t>
      </w:r>
      <w:r w:rsidRPr="00F32498">
        <w:rPr>
          <w:rFonts w:ascii="Times New Roman" w:eastAsia="Times New Roman" w:hAnsi="Times New Roman"/>
          <w:sz w:val="24"/>
        </w:rPr>
        <w:t xml:space="preserve">тар-ёжь_ (* - символ, который обычно ставится перед реконструированной или неиспользованной формой слова), так как слово должно быть образовано от прилагательного _старый_ + суффикс со значением собирательности _-ёж(ь)-_, присоединяемый к словам женского рода, поэтому слово обязательно должно быть написано с мягким знак ом. Два основных отличия: слово _молодёжь_ образовано от </w:t>
      </w:r>
      <w:r w:rsidRPr="00F32498">
        <w:rPr>
          <w:rFonts w:ascii="Times New Roman" w:eastAsia="Times New Roman" w:hAnsi="Times New Roman"/>
          <w:sz w:val="24"/>
        </w:rPr>
        <w:lastRenderedPageBreak/>
        <w:t>прилагательного, ряд _грабёж, платёж, падёж_ – от глаголов; у слова _молодёжь_ суффикс со значением собирательности (у слов ж.р.) , у _грабёж, платёж, падёж_ – суффикс со значением процесса (у слов м.р.).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555C5E" w:rsidRPr="00F32498" w:rsidRDefault="00555C5E" w:rsidP="00555C5E">
      <w:pPr>
        <w:numPr>
          <w:ilvl w:val="0"/>
          <w:numId w:val="8"/>
        </w:numPr>
        <w:tabs>
          <w:tab w:val="left" w:pos="14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суффикс -ёж(ь)- в слове _молодёжь_ и морфему -одёж(ь)- в слове _стародёжь_ – 1 балл, за указание на уникальность морфемы -одёжь- – 1 балл.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образование от слова _старый_ _по аналогии_ со словом _молодёжь_ – 1 балл (если указан только суффиксальный способ без упоминания аналогии – 0,5 балла).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объяснение возникновения уникальной морфемы – 1 балл.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Всего 4 балла.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  <w:szCs w:val="24"/>
        </w:rPr>
        <w:t>2.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За слово _*старёжь_ – 1 балл; за объяснение (указание на модель _старый + ёж(ь)-_) – 1 балл.</w:t>
      </w:r>
    </w:p>
    <w:p w:rsidR="00555C5E" w:rsidRPr="00F32498" w:rsidRDefault="00555C5E" w:rsidP="00555C5E">
      <w:pPr>
        <w:tabs>
          <w:tab w:val="left" w:pos="5140"/>
          <w:tab w:val="left" w:pos="6380"/>
          <w:tab w:val="left" w:pos="8720"/>
          <w:tab w:val="left" w:pos="904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образование слова</w:t>
      </w:r>
      <w:r w:rsidRPr="00F32498">
        <w:rPr>
          <w:rFonts w:ascii="Times New Roman" w:eastAsia="Times New Roman" w:hAnsi="Times New Roman"/>
        </w:rPr>
        <w:t xml:space="preserve"> _</w:t>
      </w:r>
      <w:r w:rsidRPr="00F32498">
        <w:rPr>
          <w:rFonts w:ascii="Times New Roman" w:eastAsia="Times New Roman" w:hAnsi="Times New Roman"/>
          <w:sz w:val="24"/>
        </w:rPr>
        <w:t xml:space="preserve">молодёжь_ от прилагательного - </w:t>
      </w:r>
      <w:r w:rsidRPr="00F32498">
        <w:rPr>
          <w:rFonts w:ascii="Times New Roman" w:eastAsia="Times New Roman" w:hAnsi="Times New Roman"/>
          <w:sz w:val="23"/>
        </w:rPr>
        <w:t xml:space="preserve">1 балл, </w:t>
      </w:r>
      <w:r w:rsidRPr="00F32498">
        <w:rPr>
          <w:rFonts w:ascii="Times New Roman" w:eastAsia="Times New Roman" w:hAnsi="Times New Roman"/>
          <w:sz w:val="24"/>
        </w:rPr>
        <w:t>собирательное значение суффикса -ёж(ь)- – 1 балл, за указание на присоединение суффикса к словам ж.р. / мягкий знак на письме в словах _молодёжь, *старёжь_ – 0,5 балла.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образование слов типа _грабёж_ от глаголов – 1 балл, за указание на процессуальное значение суффикса – 1 балл, за указание на присоединение суффикса к словам м.р. – 0,5 балла.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Всего 7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11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3.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Названия распределены на группы в зависимости от того, как от них образуются прилагательные: в группе (1) они оканчиваются на</w:t>
      </w:r>
      <w:r w:rsidRPr="00F32498">
        <w:rPr>
          <w:rFonts w:ascii="Times New Roman" w:eastAsia="Times New Roman" w:hAnsi="Times New Roman"/>
        </w:rPr>
        <w:tab/>
        <w:t>_</w:t>
      </w:r>
      <w:r w:rsidRPr="00F32498">
        <w:rPr>
          <w:rFonts w:ascii="Times New Roman" w:eastAsia="Times New Roman" w:hAnsi="Times New Roman"/>
          <w:sz w:val="24"/>
        </w:rPr>
        <w:t>-анский (американский_ и т. д.), в группе (2) – на _-инский (воркутинский_ и т. д.), а в группе (3) – на -ский без наращения (_ангольский_ и т. д.).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_Ялта - ялтинский – (2), Мексика - мексиканский – (1), Палестина - палестинский – (3), Печора - печорский – (3)_.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1. За указание на принцип деления на группы – 2 балла, за верное указание, на что оканчиваются прилагательные от существительных каждой группы, – по 1 баллу. Всего 5 баллов.</w:t>
      </w:r>
    </w:p>
    <w:p w:rsidR="00555C5E" w:rsidRPr="00F32498" w:rsidRDefault="00555C5E" w:rsidP="00555C5E">
      <w:pPr>
        <w:tabs>
          <w:tab w:val="left" w:pos="12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ab/>
        <w:t>2. За правильное отнесение к группам и образование от данных слов прилагательных – по 1 баллу. Всего 4 балла.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9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4.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3"/>
        </w:rPr>
      </w:pPr>
      <w:r w:rsidRPr="00F32498">
        <w:rPr>
          <w:rFonts w:ascii="Times New Roman" w:eastAsia="Times New Roman" w:hAnsi="Times New Roman"/>
          <w:sz w:val="24"/>
        </w:rPr>
        <w:t xml:space="preserve">1. _Отъеготина_ – «чужие слова, чужая речь». Слово _отъеготина_, как и слово _отсебятина_, имеет разговорный характер, использование этих слов позволяет выстроить антонимию. Существуют различные способы передачи чужой речи (предложения с прямой, косвенной речью, цитированием). Используя их, автор решает собственные задачи, по своей воле включая чужую речь в свой текст. Однако употребление </w:t>
      </w:r>
      <w:r w:rsidRPr="00F32498">
        <w:rPr>
          <w:rFonts w:ascii="Times New Roman" w:eastAsia="Times New Roman" w:hAnsi="Times New Roman"/>
          <w:sz w:val="23"/>
        </w:rPr>
        <w:t xml:space="preserve">этого стилистически </w:t>
      </w:r>
      <w:r w:rsidRPr="00F32498">
        <w:rPr>
          <w:rFonts w:ascii="Times New Roman" w:eastAsia="Times New Roman" w:hAnsi="Times New Roman"/>
          <w:sz w:val="24"/>
        </w:rPr>
        <w:t>окрашенного слова говорит о том, что авторское отношение к предложению о включении чужой речи в свой текст явно негативное. Об этом говорит и использование суффикса, помогающего выразить пренебрежительную оценку (ср. _кислятина, тухлятина_ и др.).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Примечание. Принимаются идентичные по смыслу рассуждения.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Способ образования – сращение в сочетании с суффиксацией на базе сочетания слов _от его_ (слов, воли и т.д .), где _его_ – притяжательное местоимение, относящееся к опущенному существительному. Это не личное местоимение в форме родительного падежа, так как при сочетании с предлогом оно выступало бы в форме с начальным н: от него.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Как и в родительном падеже местоимения _его_, звук [в] в этом слове обозначен буквой г: _отъе[в]отина_.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ab/>
        <w:t>1. За верное толкование значения слова – 1 балл, за указание на разговорный характер – 0,5 балла, за указание на пренебрежительную или негативную оценку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– 0,5 балла , за включение в антонимическую пару</w:t>
      </w:r>
      <w:r w:rsidRPr="00F32498">
        <w:rPr>
          <w:rFonts w:ascii="Times New Roman" w:eastAsia="Times New Roman" w:hAnsi="Times New Roman"/>
        </w:rPr>
        <w:tab/>
      </w:r>
      <w:r w:rsidRPr="00F32498">
        <w:rPr>
          <w:rFonts w:ascii="Times New Roman" w:eastAsia="Times New Roman" w:hAnsi="Times New Roman"/>
          <w:sz w:val="24"/>
        </w:rPr>
        <w:t>– 1 балл , за указание на стилистическ</w:t>
      </w:r>
      <w:r w:rsidRPr="00F32498">
        <w:rPr>
          <w:rFonts w:ascii="Times New Roman" w:eastAsia="Times New Roman" w:hAnsi="Times New Roman"/>
          <w:sz w:val="23"/>
        </w:rPr>
        <w:t xml:space="preserve">и окрашенный </w:t>
      </w:r>
      <w:r w:rsidRPr="00F32498">
        <w:rPr>
          <w:rFonts w:ascii="Times New Roman" w:eastAsia="Times New Roman" w:hAnsi="Times New Roman"/>
          <w:sz w:val="24"/>
        </w:rPr>
        <w:t>суффикс – 1 балл. Всего 4 балла.</w:t>
      </w:r>
    </w:p>
    <w:p w:rsidR="00555C5E" w:rsidRPr="00F32498" w:rsidRDefault="00555C5E" w:rsidP="00555C5E">
      <w:pPr>
        <w:tabs>
          <w:tab w:val="left" w:pos="2960"/>
          <w:tab w:val="left" w:pos="72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За указание на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сращение в сочетании с суффиксацией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– 1 балл, за приведение сочетания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«от его …» – 1 балл, за правильное указание разряда местоимения – 1 балл, за обоснование использования местоимения именно этого разряда – 1 балл. Всего 4 балла.</w:t>
      </w:r>
    </w:p>
    <w:p w:rsidR="00555C5E" w:rsidRPr="00F32498" w:rsidRDefault="00555C5E" w:rsidP="00555C5E">
      <w:pPr>
        <w:numPr>
          <w:ilvl w:val="0"/>
          <w:numId w:val="2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За указание на произношение г как [в] – 1 балл.</w:t>
      </w:r>
    </w:p>
    <w:p w:rsidR="00555C5E" w:rsidRPr="00F32498" w:rsidRDefault="00555C5E" w:rsidP="00555C5E">
      <w:pPr>
        <w:numPr>
          <w:ilvl w:val="0"/>
          <w:numId w:val="2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9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5.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С исторической точки зрения все эти слова являются однокоренными, хотя в современном русском языке их родство не кажется очевидным. Однако все они объединены исходным значением их общего корня.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палить;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пальба;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перепалка;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4. пламя;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5. пепел;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6. (посыпать) голову пеплом;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7. Фразеологизм употребляется по отношению к человеку крайне скорбящему, горюющему, находящемуся в глубокой печали, иногда вызванной сожалением о своих поступках.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8. пепелище;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9. воспаление;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10. Основа метафоры – ощущение жжения в том месте, где у человека воспаление, что-то болит;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11. опала;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12.запальчивость.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За указание слов _палить, пальба, перепалка, пламя, пепел, пепелище, воспаление, опала, запальчивость_ – по 1 баллу. За указание фразеологизма _«посыпать голову (пеплом)»_ – 1 балл. Всего 10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За объяснение значения выражения _посыпать голову пеплом_ – 2 балла, за объяснение основания метафорического переноса – 2 балла. Всего 4 балла.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14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6.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555C5E" w:rsidRPr="00F32498" w:rsidRDefault="00555C5E" w:rsidP="00555C5E">
      <w:pPr>
        <w:tabs>
          <w:tab w:val="left" w:pos="12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1) Ограничение следующее: подлежащее в конструкции со сказуемым с глаголом _начать / стать_, которое можно преобразовать в простое глагольное сказуемое с приставкой за-, должно быть неодушевлённым.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2) Это ограничение не выполняется для глаголов _запеть, заговорить_ и _заиграть_ (примеры 3, 8, 10). Все эти глаголы относятся к классу глаголов производимого звучания и говорения (засчитываются и иные формулировки, в которых выражена идея звука).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_Для справки_. Фактически ограничения на присоединение приставки _за-_ более сложные и связаны с семантическим понятием _контролируемости_. Одушевлённость – это одно из условий контролируемости, так как неодушевлённые участники не могут контролировать ситуацию.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555C5E" w:rsidRPr="00F32498" w:rsidRDefault="00555C5E" w:rsidP="00555C5E">
      <w:pPr>
        <w:numPr>
          <w:ilvl w:val="0"/>
          <w:numId w:val="14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формулировку ограничения – 4 балла.</w:t>
      </w:r>
    </w:p>
    <w:p w:rsidR="00555C5E" w:rsidRPr="00F32498" w:rsidRDefault="00555C5E" w:rsidP="00555C5E">
      <w:pPr>
        <w:numPr>
          <w:ilvl w:val="0"/>
          <w:numId w:val="14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глаголы _запеть, заговорить и заиграть_ (_петь, говорить_ и _играть_) – по 1 баллу (всего 3 балла). За объединение этих глаголов в класс глаголов производимого звучания и говорения – 3 балла. Всего 6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10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7.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555C5E" w:rsidRPr="00F32498" w:rsidRDefault="00555C5E" w:rsidP="00555C5E">
      <w:pPr>
        <w:tabs>
          <w:tab w:val="left" w:pos="1253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Первое значение – «письмо пришло, было получено» (1, 2, 4, 7, 8); второе значение – «письмо вышло (каким-то)» (3, 5, 6).</w:t>
      </w:r>
    </w:p>
    <w:p w:rsidR="00555C5E" w:rsidRPr="00F32498" w:rsidRDefault="00555C5E" w:rsidP="00555C5E">
      <w:pPr>
        <w:tabs>
          <w:tab w:val="left" w:pos="1253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Первое значение не является употребительным в современном русском языке. На это указывают даты соответствующих примеров (с 1881 по 1948 годы). Даты примеров, иллюстрирующих второе значение, относятся к концу</w:t>
      </w:r>
      <w:r w:rsidRPr="00F32498">
        <w:rPr>
          <w:rFonts w:ascii="Times New Roman" w:eastAsia="Times New Roman" w:hAnsi="Times New Roman"/>
        </w:rPr>
        <w:tab/>
      </w:r>
      <w:r w:rsidRPr="00F32498">
        <w:rPr>
          <w:rFonts w:ascii="Times New Roman" w:eastAsia="Times New Roman" w:hAnsi="Times New Roman"/>
          <w:sz w:val="24"/>
        </w:rPr>
        <w:t>XX–началу XXI века, то есть к существенно более позднему периоду.</w:t>
      </w:r>
    </w:p>
    <w:p w:rsidR="00555C5E" w:rsidRPr="00F32498" w:rsidRDefault="00555C5E" w:rsidP="00555C5E">
      <w:pPr>
        <w:tabs>
          <w:tab w:val="left" w:pos="56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Во втором значении у глагольной формы</w:t>
      </w:r>
      <w:r w:rsidRPr="00F32498">
        <w:rPr>
          <w:rFonts w:ascii="Times New Roman" w:eastAsia="Times New Roman" w:hAnsi="Times New Roman"/>
        </w:rPr>
        <w:tab/>
        <w:t>_</w:t>
      </w:r>
      <w:r w:rsidRPr="00F32498">
        <w:rPr>
          <w:rFonts w:ascii="Times New Roman" w:eastAsia="Times New Roman" w:hAnsi="Times New Roman"/>
          <w:sz w:val="24"/>
        </w:rPr>
        <w:t>получилось_ есть обязательное зависимое слово-прилагательное (или причастие в значении прилагательного): _письмо получилось (каким? какое письмо?) . Оно обязательно должно стоять в среднем роде и единственном числе (согласуясь со словом _письмо_), в именительном или творительном падеже (примеры 3, 5, 6). Пример 3: _письмо получилось_ не таким жёстким; пример 5: _письмо получилось_ сумбурное; пример 6: _письмо получилось_ длинное.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555C5E" w:rsidRPr="00F32498" w:rsidRDefault="00555C5E" w:rsidP="00555C5E">
      <w:pPr>
        <w:tabs>
          <w:tab w:val="left" w:pos="48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1. За указание правильных значений</w:t>
      </w:r>
      <w:r w:rsidRPr="00F32498">
        <w:rPr>
          <w:rFonts w:ascii="Times New Roman" w:eastAsia="Times New Roman" w:hAnsi="Times New Roman"/>
          <w:sz w:val="24"/>
        </w:rPr>
        <w:tab/>
        <w:t>– по 1 баллу. Всего 2 балла . (Если при верном определении значений допущены ошибки в распределении примеров по группам, вычесть 0,5 балла.)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За указание на архаичность значения «было получено» – 1 балл; за аргументацию предыдущего утверждения с помощью дат – 1 балл. Всего 2 балла.</w:t>
      </w:r>
    </w:p>
    <w:p w:rsidR="00555C5E" w:rsidRPr="00F32498" w:rsidRDefault="00555C5E" w:rsidP="00555C5E">
      <w:pPr>
        <w:numPr>
          <w:ilvl w:val="0"/>
          <w:numId w:val="3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на обязательное зависимое слово -прилагательное – 1 балл; за указание на средний род и единственное число – 1 балл; за указание на падеж – 2 балла. Всего 4 балла.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8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8.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  <w:u w:val="single"/>
        </w:rPr>
        <w:t>1. Первая группа</w:t>
      </w:r>
      <w:r w:rsidRPr="00F32498">
        <w:rPr>
          <w:rFonts w:ascii="Times New Roman" w:eastAsia="Times New Roman" w:hAnsi="Times New Roman"/>
          <w:sz w:val="24"/>
        </w:rPr>
        <w:t>: предложения 1, 3.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  <w:u w:val="single"/>
        </w:rPr>
        <w:t>Вторая группа</w:t>
      </w:r>
      <w:r w:rsidRPr="00F32498">
        <w:rPr>
          <w:rFonts w:ascii="Times New Roman" w:eastAsia="Times New Roman" w:hAnsi="Times New Roman"/>
          <w:sz w:val="24"/>
        </w:rPr>
        <w:t>: предложения 2, 4, 5.</w:t>
      </w:r>
    </w:p>
    <w:p w:rsidR="00555C5E" w:rsidRPr="00F32498" w:rsidRDefault="00555C5E" w:rsidP="00555C5E">
      <w:pPr>
        <w:tabs>
          <w:tab w:val="left" w:pos="1189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3"/>
        </w:rPr>
      </w:pPr>
      <w:r w:rsidRPr="00F32498">
        <w:rPr>
          <w:rFonts w:ascii="Times New Roman" w:eastAsia="Times New Roman" w:hAnsi="Times New Roman"/>
          <w:sz w:val="23"/>
        </w:rPr>
        <w:t>В каждой группе у имени существительного со значением действия есть дополнения в творительном падеже. Но в предложениях первой группы (1, 3) дополнение в творительном падеже обозначает объект действия, а в предложениях второй группы (2, 4, 5) – его субъект.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От производящего глагола _наследуется_ способность управлять творительным падежом в предложениях первой группы.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  <w:r w:rsidRPr="00F32498">
        <w:rPr>
          <w:rFonts w:ascii="Times New Roman" w:eastAsia="Times New Roman" w:hAnsi="Times New Roman"/>
          <w:sz w:val="24"/>
        </w:rPr>
        <w:t>Отглагольные имена существительные в предложениях первой группы (1 и 3) образовались от глаголов (_торговать, руководить_), которые могут управлять творительным падежом со значением объекта. Эта же синтаксическая особенность производящих слов сохранилась в производных именах существительных.</w:t>
      </w:r>
    </w:p>
    <w:p w:rsidR="00555C5E" w:rsidRPr="00F32498" w:rsidRDefault="00555C5E" w:rsidP="00555C5E">
      <w:pPr>
        <w:tabs>
          <w:tab w:val="left" w:pos="3300"/>
          <w:tab w:val="left" w:pos="8580"/>
          <w:tab w:val="left" w:pos="8980"/>
          <w:tab w:val="left" w:pos="93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Отглагольные имена существительные в предложениях второй группы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(2, 4, 5) образовались от глаголов (_освободить, обмануть, исполнить_), которые не управляют творительным падежом в значении субъекта; этим падежом в этом значении может управлять только производное имя существительное, что мы и видим в предложениях.</w:t>
      </w:r>
    </w:p>
    <w:p w:rsidR="00555C5E" w:rsidRPr="00F32498" w:rsidRDefault="00555C5E" w:rsidP="00555C5E">
      <w:pPr>
        <w:tabs>
          <w:tab w:val="left" w:pos="2580"/>
          <w:tab w:val="left" w:pos="4700"/>
          <w:tab w:val="left" w:pos="82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Для справки: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 xml:space="preserve">в конструкциях со страдательным причастием типа </w:t>
      </w:r>
      <w:r w:rsidRPr="00F32498">
        <w:rPr>
          <w:rFonts w:ascii="Times New Roman" w:eastAsia="Times New Roman" w:hAnsi="Times New Roman"/>
          <w:sz w:val="23"/>
        </w:rPr>
        <w:t xml:space="preserve">обманут Васей </w:t>
      </w:r>
      <w:r w:rsidRPr="00F32498">
        <w:rPr>
          <w:rFonts w:ascii="Times New Roman" w:eastAsia="Times New Roman" w:hAnsi="Times New Roman"/>
          <w:sz w:val="24"/>
        </w:rPr>
        <w:t>управление творительным падежом —</w:t>
      </w:r>
      <w:r w:rsidRPr="00F32498">
        <w:rPr>
          <w:rFonts w:ascii="Times New Roman" w:eastAsia="Times New Roman" w:hAnsi="Times New Roman"/>
        </w:rPr>
        <w:t xml:space="preserve"> </w:t>
      </w:r>
      <w:r w:rsidRPr="00F32498">
        <w:rPr>
          <w:rFonts w:ascii="Times New Roman" w:eastAsia="Times New Roman" w:hAnsi="Times New Roman"/>
          <w:sz w:val="23"/>
        </w:rPr>
        <w:t xml:space="preserve">свойство именно причастия, а не конкретных </w:t>
      </w:r>
      <w:r w:rsidRPr="00F32498">
        <w:rPr>
          <w:rFonts w:ascii="Times New Roman" w:eastAsia="Times New Roman" w:hAnsi="Times New Roman"/>
          <w:sz w:val="24"/>
        </w:rPr>
        <w:t>глаголов, от которых оно образовано — в данном случае _обмануть_.</w:t>
      </w:r>
    </w:p>
    <w:p w:rsidR="00555C5E" w:rsidRPr="00F32498" w:rsidRDefault="00555C5E" w:rsidP="00555C5E">
      <w:pPr>
        <w:tabs>
          <w:tab w:val="left" w:pos="1209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Предложение (6) нельзя отнести ни к первой, ни ко второй группе, потому что в нём есть и дополнение в творительном падеже в значении объекта ( _землёй_), и дополнение в творительном падеже в значении субъекта (_крестьянами_).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555C5E" w:rsidRPr="00F32498" w:rsidRDefault="00555C5E" w:rsidP="00555C5E">
      <w:pPr>
        <w:tabs>
          <w:tab w:val="left" w:pos="12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1. За верное распределение предложений по группам – по 1 баллу (всего 5 баллов). За верное объяснение основания классификации для каждой группы – по 1 баллу (всего 2 балла). Всего 7 баллов.</w:t>
      </w:r>
    </w:p>
    <w:p w:rsidR="00555C5E" w:rsidRPr="00F32498" w:rsidRDefault="00555C5E" w:rsidP="00555C5E">
      <w:pPr>
        <w:tabs>
          <w:tab w:val="left" w:pos="12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За указание на то, что заимствуется способность управлять творительным падежом – 3 балла. За указание на заимствование признака от производящего глагола</w:t>
      </w:r>
      <w:r w:rsidRPr="00F32498">
        <w:rPr>
          <w:rFonts w:ascii="Times New Roman" w:eastAsia="Times New Roman" w:hAnsi="Times New Roman"/>
        </w:rPr>
        <w:tab/>
      </w:r>
      <w:r w:rsidRPr="00F32498">
        <w:rPr>
          <w:rFonts w:ascii="Times New Roman" w:eastAsia="Times New Roman" w:hAnsi="Times New Roman"/>
          <w:sz w:val="24"/>
        </w:rPr>
        <w:t>– 1 балл. За указание на заимствование в первой группе (предложения 1 и 3) – 1 балл. Всего 5 баллов.</w:t>
      </w:r>
    </w:p>
    <w:p w:rsidR="00555C5E" w:rsidRPr="00F32498" w:rsidRDefault="00555C5E" w:rsidP="00555C5E">
      <w:pPr>
        <w:tabs>
          <w:tab w:val="left" w:pos="12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3. За указание на невозможность отнесения предложения ни в одну из групп – 1 балл. За объяснение того, почему предложение (6) нельзя отнести ни к той, ни к другой группе – 1 балл. Всего 2 балла.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Итого: максимум 14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Вопрос № 9.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Модель ответа: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1. А) Как можно перевести слово _наричетьсе_ </w:t>
      </w:r>
      <w:r w:rsidRPr="00F32498">
        <w:rPr>
          <w:rFonts w:ascii="Times New Roman" w:eastAsia="Times New Roman" w:hAnsi="Times New Roman" w:cs="Times New Roman"/>
          <w:sz w:val="24"/>
        </w:rPr>
        <w:t>_</w:t>
      </w:r>
      <w:r w:rsidRPr="00F32498">
        <w:rPr>
          <w:rFonts w:ascii="Times New Roman" w:eastAsia="Times New Roman" w:hAnsi="Times New Roman"/>
          <w:sz w:val="24"/>
        </w:rPr>
        <w:t xml:space="preserve"> в этом тексте? Может быть названа, называется. Допускается вариант ответа: может быть уподоблена.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Укажите слово в русском языке с другим фонетическим вариантом этого корня и с другой приставкой, обозначающее «осуждение»: порицание.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Укажите два слова, которые содержат разные фонетические варианты того же корня и обозначают термины школьной грамматики: нарицательное, наречие.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Г) Подберите к слову, указанному в пункте А, 2 однокоренных существительных с приставкой про- со значением лица: пророк, прорицатель.</w:t>
      </w:r>
    </w:p>
    <w:p w:rsidR="00555C5E" w:rsidRPr="00F32498" w:rsidRDefault="00555C5E" w:rsidP="00555C5E">
      <w:pPr>
        <w:tabs>
          <w:tab w:val="left" w:pos="1240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А) Если бы причастие _</w:t>
      </w:r>
      <w:r w:rsidRPr="00F32498">
        <w:rPr>
          <w:rFonts w:ascii="Times New Roman" w:hAnsi="Times New Roman" w:cs="Times New Roman"/>
          <w:noProof/>
          <w:sz w:val="24"/>
          <w:szCs w:val="24"/>
        </w:rPr>
        <w:t>дрйахлоую</w:t>
      </w:r>
      <w:r w:rsidRPr="00F32498">
        <w:rPr>
          <w:rFonts w:ascii="Times New Roman" w:hAnsi="Times New Roman" w:cs="Times New Roman"/>
          <w:sz w:val="24"/>
          <w:szCs w:val="24"/>
        </w:rPr>
        <w:t>щи_</w:t>
      </w:r>
      <w:r w:rsidRPr="00F32498">
        <w:rPr>
          <w:rFonts w:ascii="Times New Roman" w:eastAsia="Times New Roman" w:hAnsi="Times New Roman"/>
          <w:sz w:val="24"/>
        </w:rPr>
        <w:t xml:space="preserve"> существовало в современном языке, то оно было бы образовано от начальной формы глагола</w:t>
      </w:r>
      <w:r w:rsidRPr="00F32498">
        <w:rPr>
          <w:rFonts w:ascii="Times New Roman" w:eastAsia="Times New Roman" w:hAnsi="Times New Roman"/>
        </w:rPr>
        <w:t xml:space="preserve"> _</w:t>
      </w:r>
      <w:r w:rsidRPr="00F32498">
        <w:rPr>
          <w:rFonts w:ascii="Times New Roman" w:eastAsia="Times New Roman" w:hAnsi="Times New Roman"/>
          <w:sz w:val="24"/>
        </w:rPr>
        <w:t>дряхловать_. Объясните свой ответ: чередование ов/у, как в баловать / балующий, негодовать /негодующий и под.</w:t>
      </w:r>
    </w:p>
    <w:p w:rsidR="00555C5E" w:rsidRPr="00F32498" w:rsidRDefault="00555C5E" w:rsidP="00555C5E">
      <w:pPr>
        <w:tabs>
          <w:tab w:val="left" w:pos="70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Укажите значение этого слова в данном предложении:</w:t>
      </w:r>
      <w:r w:rsidRPr="00F32498">
        <w:rPr>
          <w:rFonts w:ascii="Times New Roman" w:eastAsia="Times New Roman" w:hAnsi="Times New Roman"/>
        </w:rPr>
        <w:tab/>
      </w:r>
      <w:r w:rsidRPr="00F32498">
        <w:rPr>
          <w:rFonts w:ascii="Times New Roman" w:eastAsia="Times New Roman" w:hAnsi="Times New Roman"/>
          <w:sz w:val="24"/>
        </w:rPr>
        <w:t>это причастие от глагола со значением «печалиться, сетовать, быть угрюмым ». Как контекст помогает установить значение слова? В тексте есть противопоставление, помогающее установить, что слова дряхлующи и веселящеся являются антонимами.</w:t>
      </w:r>
    </w:p>
    <w:p w:rsidR="00555C5E" w:rsidRPr="00F32498" w:rsidRDefault="00555C5E" w:rsidP="00555C5E">
      <w:pPr>
        <w:tabs>
          <w:tab w:val="left" w:pos="70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В современном русском языке глагол с тем же корнем употребляется с приставкой и без приставки. Укажите оба глагола: _одряхлеть, дряхлеть_. Каково их современное значение? «Становиться хилым от старости, стареть, быть старым, на грани разрушения».</w:t>
      </w:r>
    </w:p>
    <w:p w:rsidR="00555C5E" w:rsidRPr="00F32498" w:rsidRDefault="00555C5E" w:rsidP="00555C5E">
      <w:pPr>
        <w:tabs>
          <w:tab w:val="left" w:pos="70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Г) Укажите к этому древнерусскому глаголу однокоренное прилагательное, существующее в русском языке: дряхлый. Каково его значение? «Очень старый».</w:t>
      </w:r>
    </w:p>
    <w:p w:rsidR="00555C5E" w:rsidRPr="00F32498" w:rsidRDefault="00555C5E" w:rsidP="00555C5E">
      <w:pPr>
        <w:tabs>
          <w:tab w:val="left" w:pos="1280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lastRenderedPageBreak/>
        <w:t>3. В современном русском языке есть два синонимичных глагола со значением «толстеть»: _добреть, полнеть_. Найдите в тексте два слова, имеющие те же корни: _добротоу, испълнено_.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bookmarkStart w:id="1" w:name="page14"/>
      <w:bookmarkEnd w:id="1"/>
      <w:r w:rsidRPr="00F32498">
        <w:rPr>
          <w:rFonts w:ascii="Times New Roman" w:eastAsia="Times New Roman" w:hAnsi="Times New Roman"/>
          <w:sz w:val="24"/>
        </w:rPr>
        <w:t>Примечание. Вместо _добротоу_ может приниматься вариант: _подобна (</w:t>
      </w:r>
      <w:r w:rsidRPr="00F32498">
        <w:rPr>
          <w:rFonts w:ascii="Times New Roman" w:eastAsia="Arial" w:hAnsi="Times New Roman" w:cs="Times New Roman"/>
          <w:sz w:val="24"/>
        </w:rPr>
        <w:t>подобьна</w:t>
      </w:r>
      <w:r w:rsidRPr="00F32498">
        <w:rPr>
          <w:rFonts w:ascii="Times New Roman" w:eastAsia="Times New Roman" w:hAnsi="Times New Roman"/>
          <w:sz w:val="24"/>
        </w:rPr>
        <w:t>)_, так как в нём тот же исторический корень.</w:t>
      </w:r>
    </w:p>
    <w:p w:rsidR="00555C5E" w:rsidRPr="00F32498" w:rsidRDefault="00555C5E" w:rsidP="00555C5E">
      <w:pPr>
        <w:tabs>
          <w:tab w:val="left" w:pos="1200"/>
        </w:tabs>
        <w:spacing w:line="360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4. Найдите в тексте два наречия, сходные по своему образованию и значению: _</w:t>
      </w:r>
      <w:r w:rsidRPr="00F32498">
        <w:rPr>
          <w:rFonts w:ascii="Times New Roman" w:eastAsia="Arial" w:hAnsi="Times New Roman" w:cs="Times New Roman"/>
          <w:sz w:val="24"/>
        </w:rPr>
        <w:t xml:space="preserve">овогда, инъгда_ </w:t>
      </w:r>
      <w:r w:rsidRPr="00F32498">
        <w:rPr>
          <w:rFonts w:ascii="Times New Roman" w:eastAsia="Times New Roman" w:hAnsi="Times New Roman"/>
          <w:sz w:val="24"/>
        </w:rPr>
        <w:t>(на их синонимичность указывает контекст).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Критерии оценивания:</w:t>
      </w:r>
    </w:p>
    <w:p w:rsidR="00555C5E" w:rsidRPr="00F32498" w:rsidRDefault="00555C5E" w:rsidP="00555C5E">
      <w:pPr>
        <w:tabs>
          <w:tab w:val="left" w:pos="4540"/>
          <w:tab w:val="left" w:pos="87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1. За правильный перевод слова _наричетьсе_</w:t>
      </w:r>
      <w:r w:rsidRPr="00F32498">
        <w:rPr>
          <w:rFonts w:ascii="Arial" w:eastAsia="Arial" w:hAnsi="Arial"/>
          <w:sz w:val="24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– 1</w:t>
      </w:r>
      <w:r w:rsidRPr="00F32498">
        <w:rPr>
          <w:rFonts w:ascii="Arial" w:eastAsia="Arial" w:hAnsi="Arial"/>
          <w:sz w:val="24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балл.</w:t>
      </w:r>
      <w:r w:rsidRPr="00F32498">
        <w:rPr>
          <w:rFonts w:ascii="Arial" w:eastAsia="Arial" w:hAnsi="Arial"/>
          <w:sz w:val="24"/>
        </w:rPr>
        <w:t xml:space="preserve"> </w:t>
      </w:r>
      <w:r w:rsidRPr="00F32498">
        <w:rPr>
          <w:rFonts w:ascii="Times New Roman" w:eastAsia="Times New Roman" w:hAnsi="Times New Roman"/>
          <w:sz w:val="24"/>
        </w:rPr>
        <w:t>За указание слов _</w:t>
      </w:r>
      <w:r w:rsidRPr="00F32498">
        <w:rPr>
          <w:rFonts w:ascii="Times New Roman" w:eastAsia="Times New Roman" w:hAnsi="Times New Roman"/>
          <w:sz w:val="23"/>
        </w:rPr>
        <w:t xml:space="preserve">порицание, </w:t>
      </w:r>
      <w:r w:rsidRPr="00F32498">
        <w:rPr>
          <w:rFonts w:ascii="Times New Roman" w:eastAsia="Times New Roman" w:hAnsi="Times New Roman"/>
          <w:sz w:val="24"/>
        </w:rPr>
        <w:t>нарицательное, наречие_ – по 1 баллу (всего 3 балла). За указание слов пророк, прорицатель – по 0,5 балла (всего 1 балл). Всего 5 баллов.</w:t>
      </w:r>
    </w:p>
    <w:p w:rsidR="00555C5E" w:rsidRPr="00F32498" w:rsidRDefault="00555C5E" w:rsidP="00555C5E">
      <w:pPr>
        <w:tabs>
          <w:tab w:val="left" w:pos="3700"/>
          <w:tab w:val="left" w:pos="87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2. А) За указание формы _дряхловать_ – 1 балл. За указание чередования _ов/у_ в этих глагольных формах, приведение других примеров с этим чередованием – 1 балл.</w:t>
      </w:r>
    </w:p>
    <w:p w:rsidR="00555C5E" w:rsidRPr="00F32498" w:rsidRDefault="00555C5E" w:rsidP="00555C5E">
      <w:pPr>
        <w:tabs>
          <w:tab w:val="left" w:pos="42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 xml:space="preserve">Примечание. Принимать ответ </w:t>
      </w:r>
      <w:r w:rsidRPr="00F32498">
        <w:rPr>
          <w:rFonts w:ascii="Times New Roman" w:eastAsia="Times New Roman" w:hAnsi="Times New Roman"/>
          <w:sz w:val="23"/>
        </w:rPr>
        <w:t>(1 балл), если участник приведёт модель типа _</w:t>
      </w:r>
      <w:r w:rsidRPr="00F32498">
        <w:rPr>
          <w:rFonts w:ascii="Times New Roman" w:eastAsia="Times New Roman" w:hAnsi="Times New Roman"/>
          <w:sz w:val="24"/>
        </w:rPr>
        <w:t>взыскивать – взыскующий_.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Б) За указание значения – 1 балл. За найденное противопоставление в тексте, указание на антонимическую связь между словами – 1 балл.</w:t>
      </w:r>
    </w:p>
    <w:p w:rsidR="00555C5E" w:rsidRPr="00F32498" w:rsidRDefault="00555C5E" w:rsidP="00555C5E">
      <w:pPr>
        <w:tabs>
          <w:tab w:val="left" w:pos="596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В) За указание глаголов _одряхлеть, дряхлеть_</w:t>
      </w:r>
      <w:r w:rsidRPr="00F32498">
        <w:rPr>
          <w:rFonts w:ascii="Times New Roman" w:eastAsia="Times New Roman" w:hAnsi="Times New Roman"/>
        </w:rPr>
        <w:tab/>
      </w:r>
      <w:r w:rsidRPr="00F32498">
        <w:rPr>
          <w:rFonts w:ascii="Times New Roman" w:eastAsia="Times New Roman" w:hAnsi="Times New Roman"/>
          <w:sz w:val="24"/>
        </w:rPr>
        <w:t>– 1 балл (по 0,5 балла за слово). За указание значения глагола _одряхлеть (дряхлеть)_ – 1 балл.</w:t>
      </w:r>
    </w:p>
    <w:p w:rsidR="00555C5E" w:rsidRPr="00F32498" w:rsidRDefault="00555C5E" w:rsidP="00555C5E">
      <w:pPr>
        <w:tabs>
          <w:tab w:val="left" w:pos="60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Г) За указание однокоренного прилагательного</w:t>
      </w:r>
      <w:r w:rsidRPr="00F32498">
        <w:rPr>
          <w:rFonts w:ascii="Times New Roman" w:eastAsia="Times New Roman" w:hAnsi="Times New Roman"/>
        </w:rPr>
        <w:tab/>
        <w:t>_</w:t>
      </w:r>
      <w:r w:rsidRPr="00F32498">
        <w:rPr>
          <w:rFonts w:ascii="Times New Roman" w:eastAsia="Times New Roman" w:hAnsi="Times New Roman"/>
          <w:sz w:val="24"/>
        </w:rPr>
        <w:t>дряхлый_ – 0,5 балла, за указание его значения – 0,5 балла.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Всего 7 баллов.</w:t>
      </w:r>
    </w:p>
    <w:p w:rsidR="00555C5E" w:rsidRPr="00F32498" w:rsidRDefault="00555C5E" w:rsidP="00555C5E">
      <w:pPr>
        <w:spacing w:line="360" w:lineRule="auto"/>
        <w:ind w:left="261" w:firstLine="709"/>
        <w:jc w:val="both"/>
        <w:rPr>
          <w:rFonts w:ascii="Times New Roman" w:eastAsia="Times New Roman" w:hAnsi="Times New Roman"/>
        </w:rPr>
      </w:pPr>
    </w:p>
    <w:p w:rsidR="00555C5E" w:rsidRPr="00F32498" w:rsidRDefault="00555C5E" w:rsidP="00555C5E">
      <w:pPr>
        <w:numPr>
          <w:ilvl w:val="0"/>
          <w:numId w:val="4"/>
        </w:numPr>
        <w:tabs>
          <w:tab w:val="left" w:pos="122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глаголов – по 1 баллу (всего 2 балла), за приведение слов из текста – по баллу (всего 2 балла). Всего 4 балла.</w:t>
      </w:r>
    </w:p>
    <w:p w:rsidR="00555C5E" w:rsidRPr="00F32498" w:rsidRDefault="00555C5E" w:rsidP="00555C5E">
      <w:pPr>
        <w:numPr>
          <w:ilvl w:val="1"/>
          <w:numId w:val="4"/>
        </w:numPr>
        <w:tabs>
          <w:tab w:val="left" w:pos="1200"/>
        </w:tabs>
        <w:spacing w:line="360" w:lineRule="auto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F32498">
        <w:rPr>
          <w:rFonts w:ascii="Times New Roman" w:eastAsia="Times New Roman" w:hAnsi="Times New Roman"/>
          <w:sz w:val="24"/>
        </w:rPr>
        <w:t>За указание слов _</w:t>
      </w:r>
      <w:r w:rsidRPr="00F32498">
        <w:rPr>
          <w:rFonts w:ascii="Times New Roman" w:eastAsia="Arial" w:hAnsi="Times New Roman" w:cs="Times New Roman"/>
          <w:sz w:val="24"/>
        </w:rPr>
        <w:t>овогда, инъгда_</w:t>
      </w:r>
      <w:r w:rsidRPr="00F32498">
        <w:rPr>
          <w:rFonts w:ascii="Times New Roman" w:eastAsia="Times New Roman" w:hAnsi="Times New Roman"/>
          <w:sz w:val="24"/>
        </w:rPr>
        <w:t>– по 0,5 балла. Всего 1 балл.</w:t>
      </w:r>
    </w:p>
    <w:p w:rsidR="006157F8" w:rsidRDefault="00555C5E" w:rsidP="00555C5E">
      <w:pPr>
        <w:spacing w:line="360" w:lineRule="auto"/>
        <w:ind w:left="261" w:firstLine="709"/>
        <w:jc w:val="both"/>
      </w:pPr>
      <w:r w:rsidRPr="00F32498">
        <w:rPr>
          <w:rFonts w:ascii="Times New Roman" w:eastAsia="Times New Roman" w:hAnsi="Times New Roman"/>
          <w:sz w:val="24"/>
        </w:rPr>
        <w:t>Итого: максимум 17 баллов.</w:t>
      </w:r>
      <w:bookmarkStart w:id="2" w:name="_GoBack"/>
      <w:bookmarkEnd w:id="2"/>
    </w:p>
    <w:sectPr w:rsidR="0061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89A76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4E49EB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77465F00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5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1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AA37C7C"/>
    <w:multiLevelType w:val="hybridMultilevel"/>
    <w:tmpl w:val="70A64E2A"/>
    <w:lvl w:ilvl="0" w:tplc="E146E1EE">
      <w:start w:val="1"/>
      <w:numFmt w:val="decimal"/>
      <w:lvlText w:val="%1)"/>
      <w:lvlJc w:val="left"/>
    </w:lvl>
    <w:lvl w:ilvl="1" w:tplc="F7B684F0">
      <w:start w:val="1"/>
      <w:numFmt w:val="bullet"/>
      <w:lvlText w:val=""/>
      <w:lvlJc w:val="left"/>
    </w:lvl>
    <w:lvl w:ilvl="2" w:tplc="8938C4FE">
      <w:start w:val="1"/>
      <w:numFmt w:val="bullet"/>
      <w:lvlText w:val=""/>
      <w:lvlJc w:val="left"/>
    </w:lvl>
    <w:lvl w:ilvl="3" w:tplc="D39230C4">
      <w:start w:val="1"/>
      <w:numFmt w:val="bullet"/>
      <w:lvlText w:val=""/>
      <w:lvlJc w:val="left"/>
    </w:lvl>
    <w:lvl w:ilvl="4" w:tplc="4630F9F8">
      <w:start w:val="1"/>
      <w:numFmt w:val="bullet"/>
      <w:lvlText w:val=""/>
      <w:lvlJc w:val="left"/>
    </w:lvl>
    <w:lvl w:ilvl="5" w:tplc="53F0B996">
      <w:start w:val="1"/>
      <w:numFmt w:val="bullet"/>
      <w:lvlText w:val=""/>
      <w:lvlJc w:val="left"/>
    </w:lvl>
    <w:lvl w:ilvl="6" w:tplc="599C4B7E">
      <w:start w:val="1"/>
      <w:numFmt w:val="bullet"/>
      <w:lvlText w:val=""/>
      <w:lvlJc w:val="left"/>
    </w:lvl>
    <w:lvl w:ilvl="7" w:tplc="81621056">
      <w:start w:val="1"/>
      <w:numFmt w:val="bullet"/>
      <w:lvlText w:val=""/>
      <w:lvlJc w:val="left"/>
    </w:lvl>
    <w:lvl w:ilvl="8" w:tplc="1772C226">
      <w:start w:val="1"/>
      <w:numFmt w:val="bullet"/>
      <w:lvlText w:val=""/>
      <w:lvlJc w:val="left"/>
    </w:lvl>
  </w:abstractNum>
  <w:abstractNum w:abstractNumId="10" w15:restartNumberingAfterBreak="0">
    <w:nsid w:val="2DF969CB"/>
    <w:multiLevelType w:val="hybridMultilevel"/>
    <w:tmpl w:val="5E884ADC"/>
    <w:lvl w:ilvl="0" w:tplc="9AC2B572">
      <w:start w:val="1"/>
      <w:numFmt w:val="decimal"/>
      <w:lvlText w:val="%1)"/>
      <w:lvlJc w:val="left"/>
    </w:lvl>
    <w:lvl w:ilvl="1" w:tplc="4388168C">
      <w:start w:val="1"/>
      <w:numFmt w:val="bullet"/>
      <w:lvlText w:val=""/>
      <w:lvlJc w:val="left"/>
    </w:lvl>
    <w:lvl w:ilvl="2" w:tplc="4260E572">
      <w:start w:val="1"/>
      <w:numFmt w:val="bullet"/>
      <w:lvlText w:val=""/>
      <w:lvlJc w:val="left"/>
    </w:lvl>
    <w:lvl w:ilvl="3" w:tplc="E8A0C10C">
      <w:start w:val="1"/>
      <w:numFmt w:val="bullet"/>
      <w:lvlText w:val=""/>
      <w:lvlJc w:val="left"/>
    </w:lvl>
    <w:lvl w:ilvl="4" w:tplc="77D21930">
      <w:start w:val="1"/>
      <w:numFmt w:val="bullet"/>
      <w:lvlText w:val=""/>
      <w:lvlJc w:val="left"/>
    </w:lvl>
    <w:lvl w:ilvl="5" w:tplc="CB982198">
      <w:start w:val="1"/>
      <w:numFmt w:val="bullet"/>
      <w:lvlText w:val=""/>
      <w:lvlJc w:val="left"/>
    </w:lvl>
    <w:lvl w:ilvl="6" w:tplc="0C940C92">
      <w:start w:val="1"/>
      <w:numFmt w:val="bullet"/>
      <w:lvlText w:val=""/>
      <w:lvlJc w:val="left"/>
    </w:lvl>
    <w:lvl w:ilvl="7" w:tplc="85440524">
      <w:start w:val="1"/>
      <w:numFmt w:val="bullet"/>
      <w:lvlText w:val=""/>
      <w:lvlJc w:val="left"/>
    </w:lvl>
    <w:lvl w:ilvl="8" w:tplc="84449994">
      <w:start w:val="1"/>
      <w:numFmt w:val="bullet"/>
      <w:lvlText w:val=""/>
      <w:lvlJc w:val="left"/>
    </w:lvl>
  </w:abstractNum>
  <w:abstractNum w:abstractNumId="11" w15:restartNumberingAfterBreak="0">
    <w:nsid w:val="364B28B5"/>
    <w:multiLevelType w:val="hybridMultilevel"/>
    <w:tmpl w:val="BA56EB2E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2" w15:restartNumberingAfterBreak="0">
    <w:nsid w:val="6B2C347B"/>
    <w:multiLevelType w:val="hybridMultilevel"/>
    <w:tmpl w:val="2A487CB0"/>
    <w:lvl w:ilvl="0" w:tplc="37D20622">
      <w:start w:val="1"/>
      <w:numFmt w:val="decimal"/>
      <w:lvlText w:val="%1)"/>
      <w:lvlJc w:val="left"/>
    </w:lvl>
    <w:lvl w:ilvl="1" w:tplc="A59009DE">
      <w:start w:val="1"/>
      <w:numFmt w:val="bullet"/>
      <w:lvlText w:val=""/>
      <w:lvlJc w:val="left"/>
    </w:lvl>
    <w:lvl w:ilvl="2" w:tplc="DF40173E">
      <w:start w:val="1"/>
      <w:numFmt w:val="bullet"/>
      <w:lvlText w:val=""/>
      <w:lvlJc w:val="left"/>
    </w:lvl>
    <w:lvl w:ilvl="3" w:tplc="22F8E66E">
      <w:start w:val="1"/>
      <w:numFmt w:val="bullet"/>
      <w:lvlText w:val=""/>
      <w:lvlJc w:val="left"/>
    </w:lvl>
    <w:lvl w:ilvl="4" w:tplc="B9269DAA">
      <w:start w:val="1"/>
      <w:numFmt w:val="bullet"/>
      <w:lvlText w:val=""/>
      <w:lvlJc w:val="left"/>
    </w:lvl>
    <w:lvl w:ilvl="5" w:tplc="06BE1548">
      <w:start w:val="1"/>
      <w:numFmt w:val="bullet"/>
      <w:lvlText w:val=""/>
      <w:lvlJc w:val="left"/>
    </w:lvl>
    <w:lvl w:ilvl="6" w:tplc="C9B4811A">
      <w:start w:val="1"/>
      <w:numFmt w:val="bullet"/>
      <w:lvlText w:val=""/>
      <w:lvlJc w:val="left"/>
    </w:lvl>
    <w:lvl w:ilvl="7" w:tplc="34E6C324">
      <w:start w:val="1"/>
      <w:numFmt w:val="bullet"/>
      <w:lvlText w:val=""/>
      <w:lvlJc w:val="left"/>
    </w:lvl>
    <w:lvl w:ilvl="8" w:tplc="D6BC7858">
      <w:start w:val="1"/>
      <w:numFmt w:val="bullet"/>
      <w:lvlText w:val=""/>
      <w:lvlJc w:val="left"/>
    </w:lvl>
  </w:abstractNum>
  <w:abstractNum w:abstractNumId="13" w15:restartNumberingAfterBreak="0">
    <w:nsid w:val="780104D4"/>
    <w:multiLevelType w:val="hybridMultilevel"/>
    <w:tmpl w:val="153EA438"/>
    <w:lvl w:ilvl="0" w:tplc="B298271C">
      <w:start w:val="1"/>
      <w:numFmt w:val="decimal"/>
      <w:lvlText w:val="%1."/>
      <w:lvlJc w:val="left"/>
    </w:lvl>
    <w:lvl w:ilvl="1" w:tplc="E9FC1FAC">
      <w:start w:val="1"/>
      <w:numFmt w:val="bullet"/>
      <w:lvlText w:val=""/>
      <w:lvlJc w:val="left"/>
    </w:lvl>
    <w:lvl w:ilvl="2" w:tplc="4A340478">
      <w:start w:val="1"/>
      <w:numFmt w:val="bullet"/>
      <w:lvlText w:val=""/>
      <w:lvlJc w:val="left"/>
    </w:lvl>
    <w:lvl w:ilvl="3" w:tplc="B7802848">
      <w:start w:val="1"/>
      <w:numFmt w:val="bullet"/>
      <w:lvlText w:val=""/>
      <w:lvlJc w:val="left"/>
    </w:lvl>
    <w:lvl w:ilvl="4" w:tplc="966AD5E0">
      <w:start w:val="1"/>
      <w:numFmt w:val="bullet"/>
      <w:lvlText w:val=""/>
      <w:lvlJc w:val="left"/>
    </w:lvl>
    <w:lvl w:ilvl="5" w:tplc="B3684FBA">
      <w:start w:val="1"/>
      <w:numFmt w:val="bullet"/>
      <w:lvlText w:val=""/>
      <w:lvlJc w:val="left"/>
    </w:lvl>
    <w:lvl w:ilvl="6" w:tplc="2CC28DEE">
      <w:start w:val="1"/>
      <w:numFmt w:val="bullet"/>
      <w:lvlText w:val=""/>
      <w:lvlJc w:val="left"/>
    </w:lvl>
    <w:lvl w:ilvl="7" w:tplc="5BAC3260">
      <w:start w:val="1"/>
      <w:numFmt w:val="bullet"/>
      <w:lvlText w:val=""/>
      <w:lvlJc w:val="left"/>
    </w:lvl>
    <w:lvl w:ilvl="8" w:tplc="FBF6A372">
      <w:start w:val="1"/>
      <w:numFmt w:val="bullet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5E"/>
    <w:rsid w:val="00555C5E"/>
    <w:rsid w:val="006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580B-06DB-41C2-AAAA-40B60239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3781</Words>
  <Characters>21553</Characters>
  <Application>Microsoft Office Word</Application>
  <DocSecurity>0</DocSecurity>
  <Lines>179</Lines>
  <Paragraphs>50</Paragraphs>
  <ScaleCrop>false</ScaleCrop>
  <Company/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2019-05-08T08:58:00Z</dcterms:created>
  <dcterms:modified xsi:type="dcterms:W3CDTF">2019-05-08T08:58:00Z</dcterms:modified>
</cp:coreProperties>
</file>