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78" w:rsidRDefault="00694F78" w:rsidP="00694F78">
      <w:pPr>
        <w:pStyle w:val="1"/>
        <w:numPr>
          <w:ilvl w:val="0"/>
          <w:numId w:val="0"/>
        </w:numPr>
        <w:ind w:left="263" w:right="13"/>
        <w:jc w:val="both"/>
      </w:pPr>
      <w:bookmarkStart w:id="0" w:name="_GoBack"/>
      <w:bookmarkEnd w:id="0"/>
    </w:p>
    <w:p w:rsidR="00694F78" w:rsidRDefault="00694F78" w:rsidP="00694F78"/>
    <w:p w:rsidR="00694F78" w:rsidRDefault="00694F78" w:rsidP="00694F78">
      <w:pPr>
        <w:jc w:val="center"/>
      </w:pPr>
      <w:r>
        <w:t>Всероссийская олимпиада школьников по математике</w:t>
      </w:r>
    </w:p>
    <w:p w:rsidR="00694F78" w:rsidRDefault="00694F78" w:rsidP="00694F78">
      <w:pPr>
        <w:jc w:val="center"/>
      </w:pPr>
      <w:r>
        <w:t>2018–2019 уч. г.</w:t>
      </w:r>
    </w:p>
    <w:p w:rsidR="00694F78" w:rsidRDefault="00694F78" w:rsidP="00694F78">
      <w:pPr>
        <w:jc w:val="center"/>
      </w:pPr>
      <w:r>
        <w:t>Школьный этап</w:t>
      </w:r>
    </w:p>
    <w:p w:rsidR="00694F78" w:rsidRDefault="00694F78" w:rsidP="00694F78">
      <w:pPr>
        <w:jc w:val="center"/>
      </w:pPr>
      <w:r>
        <w:t>4 класс</w:t>
      </w:r>
    </w:p>
    <w:p w:rsidR="00694F78" w:rsidRDefault="00694F78" w:rsidP="00694F78">
      <w:pPr>
        <w:jc w:val="center"/>
      </w:pPr>
      <w:r>
        <w:t>Решения</w:t>
      </w:r>
    </w:p>
    <w:p w:rsidR="00694F78" w:rsidRDefault="00694F78" w:rsidP="00694F78">
      <w:pPr>
        <w:pStyle w:val="a3"/>
        <w:ind w:firstLine="0"/>
      </w:pPr>
    </w:p>
    <w:p w:rsidR="00694F78" w:rsidRDefault="00694F78" w:rsidP="00694F78">
      <w:pPr>
        <w:pStyle w:val="a3"/>
        <w:ind w:firstLine="0"/>
      </w:pPr>
    </w:p>
    <w:p w:rsidR="00694F78" w:rsidRPr="00694F78" w:rsidRDefault="00694F78" w:rsidP="00694F78">
      <w:pPr>
        <w:pStyle w:val="a3"/>
        <w:ind w:firstLine="0"/>
      </w:pPr>
    </w:p>
    <w:p w:rsidR="00694F78" w:rsidRDefault="00694F78" w:rsidP="00694F78">
      <w:pPr>
        <w:spacing w:after="188"/>
        <w:ind w:left="-5"/>
      </w:pPr>
      <w:r>
        <w:t>Задача 1. На доске в ряд выписаны цифры</w:t>
      </w:r>
    </w:p>
    <w:p w:rsidR="00694F78" w:rsidRDefault="00694F78" w:rsidP="00694F78">
      <w:pPr>
        <w:spacing w:after="177" w:line="259" w:lineRule="auto"/>
        <w:ind w:right="13"/>
        <w:jc w:val="center"/>
      </w:pPr>
      <w:r>
        <w:rPr>
          <w:rFonts w:ascii="Cambria" w:eastAsia="Cambria" w:hAnsi="Cambria" w:cs="Cambria"/>
        </w:rPr>
        <w:t>1 1 1 2 2 2 5 5 5</w:t>
      </w:r>
      <w:r>
        <w:rPr>
          <w:rFonts w:ascii="Cambria" w:eastAsia="Cambria" w:hAnsi="Cambria" w:cs="Cambria"/>
          <w:i/>
        </w:rPr>
        <w:t>.</w:t>
      </w:r>
    </w:p>
    <w:p w:rsidR="00694F78" w:rsidRDefault="00694F78" w:rsidP="00694F78">
      <w:pPr>
        <w:spacing w:after="182"/>
        <w:ind w:left="-5"/>
      </w:pPr>
      <w:r>
        <w:t>Между ними можно расставить несколько плюсов, чтобы получившийся результат заканчивался на цифру один:</w:t>
      </w:r>
    </w:p>
    <w:p w:rsidR="00694F78" w:rsidRDefault="00694F78" w:rsidP="00694F78">
      <w:pPr>
        <w:spacing w:after="177" w:line="259" w:lineRule="auto"/>
        <w:ind w:right="13"/>
        <w:jc w:val="center"/>
      </w:pPr>
      <w:r>
        <w:rPr>
          <w:rFonts w:ascii="Cambria" w:eastAsia="Cambria" w:hAnsi="Cambria" w:cs="Cambria"/>
        </w:rPr>
        <w:t>1 +1 +12 +2 +25 +5 +5 =51</w:t>
      </w:r>
      <w:r>
        <w:rPr>
          <w:rFonts w:ascii="Cambria" w:eastAsia="Cambria" w:hAnsi="Cambria" w:cs="Cambria"/>
          <w:i/>
        </w:rPr>
        <w:t>.</w:t>
      </w:r>
    </w:p>
    <w:p w:rsidR="00694F78" w:rsidRDefault="00694F78" w:rsidP="00694F78">
      <w:pPr>
        <w:ind w:left="-5"/>
      </w:pPr>
      <w:r>
        <w:t>А как можно расставить несколько плюсов, чтобы получившийся результат заканчивался на ноль? Достаточно привести пример.</w:t>
      </w:r>
    </w:p>
    <w:p w:rsidR="00694F78" w:rsidRDefault="00694F78" w:rsidP="00694F78">
      <w:pPr>
        <w:spacing w:after="134" w:line="259" w:lineRule="auto"/>
        <w:ind w:left="-5"/>
      </w:pPr>
      <w:r>
        <w:rPr>
          <w:i/>
        </w:rPr>
        <w:t xml:space="preserve">Ответ: </w:t>
      </w:r>
      <w:r>
        <w:rPr>
          <w:rFonts w:ascii="Cambria" w:eastAsia="Cambria" w:hAnsi="Cambria" w:cs="Cambria"/>
        </w:rPr>
        <w:t>111 +22 +2 +555 =690</w:t>
      </w:r>
      <w:r>
        <w:t>.</w:t>
      </w:r>
    </w:p>
    <w:p w:rsidR="00694F78" w:rsidRDefault="00694F78" w:rsidP="00694F78">
      <w:pPr>
        <w:ind w:left="-5"/>
      </w:pPr>
      <w:r>
        <w:rPr>
          <w:i/>
        </w:rPr>
        <w:t xml:space="preserve">Замечание. </w:t>
      </w:r>
      <w:r>
        <w:t>Существует множество других верных примеров.</w:t>
      </w:r>
    </w:p>
    <w:p w:rsidR="00694F78" w:rsidRDefault="00694F78" w:rsidP="00694F78">
      <w:pPr>
        <w:pStyle w:val="2"/>
        <w:ind w:left="-5"/>
      </w:pPr>
      <w:r>
        <w:t>Критерии</w:t>
      </w:r>
    </w:p>
    <w:p w:rsidR="00694F78" w:rsidRDefault="00694F78" w:rsidP="00694F78">
      <w:pPr>
        <w:spacing w:after="131"/>
        <w:ind w:left="73"/>
      </w:pPr>
      <w:r>
        <w:t>5 б. Приведён верный пример.</w:t>
      </w:r>
    </w:p>
    <w:p w:rsidR="00694F78" w:rsidRDefault="00694F78" w:rsidP="00694F78">
      <w:pPr>
        <w:spacing w:after="131"/>
        <w:ind w:left="508"/>
      </w:pPr>
      <w:r>
        <w:t>(Примеры, в которых плюс только один, тоже засчитываются.)</w:t>
      </w:r>
    </w:p>
    <w:p w:rsidR="00694F78" w:rsidRDefault="00694F78" w:rsidP="00694F78">
      <w:pPr>
        <w:spacing w:after="0"/>
        <w:ind w:left="-5"/>
      </w:pPr>
    </w:p>
    <w:p w:rsidR="00694F78" w:rsidRDefault="00694F78" w:rsidP="00694F78">
      <w:pPr>
        <w:spacing w:after="0"/>
        <w:ind w:left="-5"/>
      </w:pPr>
      <w:r>
        <w:t>Задача 2. Семья из четырёх осьминогов пришла в обувной магазин (у каждого осьминога 8 ног). У папы-осьминога половина ног уже была обута, у мамы-осьминога было обуто только 3 ноги, а у их двоих сыновей было обуто по 6 ног.</w:t>
      </w:r>
    </w:p>
    <w:p w:rsidR="00694F78" w:rsidRDefault="00694F78" w:rsidP="00694F78">
      <w:pPr>
        <w:ind w:left="-5"/>
      </w:pPr>
      <w:r>
        <w:t>Сколько ботинок они купили, если они ушли из магазина полностью обутые?</w:t>
      </w:r>
    </w:p>
    <w:p w:rsidR="00694F78" w:rsidRDefault="00694F78" w:rsidP="00694F78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13.</w:t>
      </w:r>
    </w:p>
    <w:p w:rsidR="00694F78" w:rsidRDefault="00694F78" w:rsidP="00694F78">
      <w:pPr>
        <w:spacing w:after="108"/>
        <w:ind w:left="-5"/>
      </w:pPr>
      <w:r>
        <w:rPr>
          <w:i/>
        </w:rPr>
        <w:t xml:space="preserve">Решение. </w:t>
      </w:r>
      <w:r>
        <w:t>У папы-осьминога была обута половина ног, то есть 4 ноги. Таким образом, у него не были обуты 4 ноги.</w:t>
      </w:r>
    </w:p>
    <w:p w:rsidR="00694F78" w:rsidRDefault="00694F78" w:rsidP="00694F78">
      <w:pPr>
        <w:spacing w:after="105"/>
        <w:ind w:left="-5"/>
      </w:pPr>
      <w:r>
        <w:t>У мамы-осьминога были обуты 3 ноги, то есть 5 ног не были обуты.</w:t>
      </w:r>
    </w:p>
    <w:p w:rsidR="00694F78" w:rsidRDefault="00694F78" w:rsidP="00694F78">
      <w:pPr>
        <w:ind w:left="-5"/>
      </w:pPr>
      <w:r>
        <w:t>У каждого из двух сыновей были обуты 6 ног, то есть не были обуты 2 ноги.</w:t>
      </w:r>
    </w:p>
    <w:p w:rsidR="00694F78" w:rsidRDefault="00694F78" w:rsidP="00694F78">
      <w:pPr>
        <w:tabs>
          <w:tab w:val="right" w:pos="7270"/>
        </w:tabs>
        <w:ind w:left="-15" w:firstLine="0"/>
        <w:jc w:val="left"/>
      </w:pPr>
      <w:r>
        <w:t xml:space="preserve">Таким образом, были куплены </w:t>
      </w:r>
      <w:r>
        <w:rPr>
          <w:rFonts w:ascii="Cambria" w:eastAsia="Cambria" w:hAnsi="Cambria" w:cs="Cambria"/>
        </w:rPr>
        <w:t xml:space="preserve">4 + 5 + 2 + 2 = 13 </w:t>
      </w:r>
      <w:r>
        <w:t>ботинок.</w:t>
      </w:r>
      <w:r>
        <w:tab/>
      </w:r>
    </w:p>
    <w:p w:rsidR="00694F78" w:rsidRDefault="00694F78" w:rsidP="00694F78">
      <w:pPr>
        <w:pStyle w:val="2"/>
        <w:ind w:left="-5"/>
      </w:pPr>
      <w:r>
        <w:t>Критерии</w:t>
      </w:r>
    </w:p>
    <w:p w:rsidR="00694F78" w:rsidRDefault="00694F78" w:rsidP="00694F78">
      <w:pPr>
        <w:numPr>
          <w:ilvl w:val="0"/>
          <w:numId w:val="1"/>
        </w:numPr>
        <w:spacing w:after="131"/>
        <w:ind w:hanging="166"/>
      </w:pPr>
      <w:r>
        <w:t>б. Приведён только верный ответ.</w:t>
      </w:r>
    </w:p>
    <w:p w:rsidR="00694F78" w:rsidRDefault="00694F78" w:rsidP="00694F78">
      <w:pPr>
        <w:numPr>
          <w:ilvl w:val="0"/>
          <w:numId w:val="1"/>
        </w:numPr>
        <w:spacing w:after="131"/>
        <w:ind w:hanging="166"/>
      </w:pPr>
      <w:r>
        <w:t>б. Приведён верный ответ, а также вычисления, с помощью которых он получен.</w:t>
      </w:r>
    </w:p>
    <w:p w:rsidR="00694F78" w:rsidRDefault="00694F78" w:rsidP="00694F78">
      <w:pPr>
        <w:ind w:left="-5"/>
      </w:pPr>
      <w:r>
        <w:t>Задача 3. Три пустые корзины для фруктов стоят в ряд. Даша кладёт яблоки по одному в корзины в таком порядке: первая, вторая, третья, вторая, первая, вторая, третья, вторая, первая и т.д. Она закончит, когда во второй корзине окажется 13 яблок. В какой из двух корзин, первой или третьей, окажется больше яблок? Ответ нужно обосновать.</w:t>
      </w:r>
    </w:p>
    <w:p w:rsidR="00694F78" w:rsidRDefault="00694F78" w:rsidP="00694F78">
      <w:pPr>
        <w:ind w:left="-5"/>
      </w:pPr>
      <w:r>
        <w:rPr>
          <w:i/>
        </w:rPr>
        <w:t xml:space="preserve">Ответ: </w:t>
      </w:r>
      <w:r>
        <w:t>в первой корзине яблок больше.</w:t>
      </w:r>
    </w:p>
    <w:p w:rsidR="00694F78" w:rsidRDefault="00694F78" w:rsidP="00694F78">
      <w:pPr>
        <w:ind w:left="-5"/>
      </w:pPr>
      <w:r>
        <w:rPr>
          <w:i/>
        </w:rPr>
        <w:lastRenderedPageBreak/>
        <w:t xml:space="preserve">Решение. </w:t>
      </w:r>
      <w:r>
        <w:t>Разобьём все действия Даши на пары следующим образом:</w:t>
      </w:r>
    </w:p>
    <w:p w:rsidR="00694F78" w:rsidRDefault="00694F78" w:rsidP="00694F78">
      <w:pPr>
        <w:ind w:left="-5"/>
      </w:pPr>
      <w:r>
        <w:t>она кладёт по яблоку в первую и во вторую корзины;</w:t>
      </w:r>
    </w:p>
    <w:p w:rsidR="00694F78" w:rsidRDefault="00694F78" w:rsidP="00694F78">
      <w:pPr>
        <w:ind w:left="-5"/>
      </w:pPr>
      <w:r>
        <w:t>кладёт по яблоку в третью и во вторую корзины;</w:t>
      </w:r>
    </w:p>
    <w:p w:rsidR="00694F78" w:rsidRDefault="00694F78" w:rsidP="00694F78">
      <w:pPr>
        <w:ind w:left="-5"/>
      </w:pPr>
      <w:r>
        <w:t>кладёт по яблоку в первую и во вторую корзины;</w:t>
      </w:r>
    </w:p>
    <w:p w:rsidR="00694F78" w:rsidRDefault="00694F78" w:rsidP="00694F78">
      <w:pPr>
        <w:ind w:left="-5"/>
      </w:pPr>
      <w:r>
        <w:t>кладёт по яблоку в третью и во вторую корзины и так далее.</w:t>
      </w:r>
    </w:p>
    <w:p w:rsidR="00694F78" w:rsidRDefault="00694F78" w:rsidP="00694F78">
      <w:pPr>
        <w:ind w:left="-5"/>
      </w:pPr>
      <w:r>
        <w:t xml:space="preserve">Каждая такая пара действий заканчивается тем, что Даша кладёт яблоко во вторую корзину. Таким образом, будет совершенно ровно 13 пар действий. Это означает, что в первой корзине окажется 7 яблок, а во второй — 6 яблок. </w:t>
      </w:r>
    </w:p>
    <w:p w:rsidR="00694F78" w:rsidRDefault="00694F78" w:rsidP="00694F78">
      <w:pPr>
        <w:pStyle w:val="2"/>
        <w:ind w:left="-5"/>
      </w:pPr>
      <w:r>
        <w:t>Критерии</w:t>
      </w:r>
    </w:p>
    <w:p w:rsidR="00694F78" w:rsidRDefault="00694F78" w:rsidP="00694F78">
      <w:pPr>
        <w:spacing w:after="131"/>
        <w:ind w:left="73"/>
      </w:pPr>
      <w:r>
        <w:t>1 б. Есть только верный ответ.</w:t>
      </w:r>
    </w:p>
    <w:p w:rsidR="00694F78" w:rsidRDefault="00694F78" w:rsidP="00694F78">
      <w:pPr>
        <w:spacing w:after="131"/>
        <w:ind w:left="73"/>
      </w:pPr>
      <w:r>
        <w:t>5 б. Присутствуют верный ответ и обоснование.</w:t>
      </w:r>
    </w:p>
    <w:p w:rsidR="00694F78" w:rsidRDefault="00694F78" w:rsidP="00694F78">
      <w:pPr>
        <w:spacing w:after="131"/>
        <w:ind w:left="508"/>
      </w:pPr>
      <w:r>
        <w:t>В качестве обоснования засчитывается «картинка», на которой изображено, сколько яблок в какую корзину в итоге попало.</w:t>
      </w:r>
    </w:p>
    <w:p w:rsidR="00694F78" w:rsidRDefault="00694F78" w:rsidP="00694F78">
      <w:pPr>
        <w:spacing w:after="131"/>
        <w:ind w:left="508"/>
      </w:pPr>
    </w:p>
    <w:p w:rsidR="00694F78" w:rsidRDefault="00694F78" w:rsidP="00694F78">
      <w:pPr>
        <w:spacing w:after="0"/>
        <w:ind w:left="-5"/>
      </w:pPr>
      <w:r>
        <w:t>Задача 4. Садовник высадил в ряд саженцы десяти деревьев: берёзы, дуба и клёна. Мимо проходили Саша, Яша и Лёша.</w:t>
      </w:r>
    </w:p>
    <w:p w:rsidR="00694F78" w:rsidRDefault="00694F78" w:rsidP="00694F78">
      <w:pPr>
        <w:spacing w:after="9"/>
        <w:ind w:left="-5"/>
      </w:pPr>
      <w:r>
        <w:t>Саша сказал: «Берёз высажено больше всего!».</w:t>
      </w:r>
    </w:p>
    <w:p w:rsidR="00694F78" w:rsidRDefault="00694F78" w:rsidP="00694F78">
      <w:pPr>
        <w:spacing w:after="9"/>
        <w:ind w:left="-5"/>
      </w:pPr>
      <w:r>
        <w:t>Яша сказал: «А дубов ровно два, и они посажены по краям».</w:t>
      </w:r>
    </w:p>
    <w:p w:rsidR="00694F78" w:rsidRDefault="00694F78" w:rsidP="00694F78">
      <w:pPr>
        <w:ind w:left="-5" w:right="1537"/>
      </w:pPr>
      <w:r>
        <w:t>Лёша сказал: «И рядом не растут одинаковые деревья». Могло ли так оказаться, что никто из ребят не ошибся?</w:t>
      </w:r>
    </w:p>
    <w:p w:rsidR="00694F78" w:rsidRDefault="00694F78" w:rsidP="00694F78">
      <w:pPr>
        <w:ind w:left="-5"/>
      </w:pPr>
      <w:r>
        <w:rPr>
          <w:i/>
        </w:rPr>
        <w:t xml:space="preserve">Ответ: </w:t>
      </w:r>
      <w:r>
        <w:t>не могло.</w:t>
      </w:r>
    </w:p>
    <w:p w:rsidR="00694F78" w:rsidRDefault="00694F78" w:rsidP="00694F78">
      <w:pPr>
        <w:ind w:left="-5"/>
      </w:pPr>
      <w:r>
        <w:rPr>
          <w:i/>
        </w:rPr>
        <w:t xml:space="preserve">Решение. </w:t>
      </w:r>
      <w:r>
        <w:t>Предположим, что никто из ребят не ошибся.</w:t>
      </w:r>
    </w:p>
    <w:p w:rsidR="00694F78" w:rsidRDefault="00694F78" w:rsidP="00694F78">
      <w:pPr>
        <w:spacing w:after="110"/>
        <w:ind w:left="-5"/>
      </w:pPr>
      <w:r>
        <w:t>Со слов Яши мы знаем, что дубы посажены только по краям, то есть «центральные» восемь деревьев — березы и клёны.</w:t>
      </w:r>
    </w:p>
    <w:p w:rsidR="00694F78" w:rsidRDefault="00694F78" w:rsidP="00694F78">
      <w:pPr>
        <w:ind w:left="-5"/>
      </w:pPr>
      <w:r>
        <w:t>Со слов Лёши мы знаем, что два одинаковых дерева не могут расти рядом, то есть березы и клёны будут чередоваться. Таким образом, возможны два варианта расположения деревьев:</w:t>
      </w:r>
    </w:p>
    <w:p w:rsidR="00694F78" w:rsidRDefault="00694F78" w:rsidP="00694F78">
      <w:pPr>
        <w:numPr>
          <w:ilvl w:val="0"/>
          <w:numId w:val="2"/>
        </w:numPr>
        <w:ind w:hanging="199"/>
      </w:pPr>
      <w:r>
        <w:t>дуб, берёза, клён, берёза, клён, берёза, клён, берёза, клён, дуб;</w:t>
      </w:r>
    </w:p>
    <w:p w:rsidR="00694F78" w:rsidRDefault="00694F78" w:rsidP="00694F78">
      <w:pPr>
        <w:numPr>
          <w:ilvl w:val="0"/>
          <w:numId w:val="2"/>
        </w:numPr>
        <w:ind w:hanging="199"/>
      </w:pPr>
      <w:r>
        <w:t>дуб, клён, берёза, клён, берёза, клён, берёза, клён, берёза, дуб.</w:t>
      </w:r>
    </w:p>
    <w:p w:rsidR="00694F78" w:rsidRDefault="00694F78" w:rsidP="00694F78">
      <w:pPr>
        <w:ind w:left="-5"/>
      </w:pPr>
      <w:r>
        <w:t>Но со слов Саши мы знаем, что берёз больше всех, а в обоих случаях это не так. Противоречие.</w:t>
      </w:r>
      <w:r>
        <w:tab/>
      </w:r>
    </w:p>
    <w:p w:rsidR="00694F78" w:rsidRDefault="00694F78" w:rsidP="00694F78">
      <w:pPr>
        <w:pStyle w:val="2"/>
        <w:ind w:left="-5"/>
      </w:pPr>
      <w:r>
        <w:t>Критерии</w:t>
      </w:r>
    </w:p>
    <w:p w:rsidR="00694F78" w:rsidRDefault="00694F78" w:rsidP="00694F78">
      <w:pPr>
        <w:spacing w:after="131"/>
        <w:ind w:left="73"/>
      </w:pPr>
      <w:r>
        <w:t>1 б. Есть только верный ответ.</w:t>
      </w:r>
    </w:p>
    <w:p w:rsidR="00D33274" w:rsidRDefault="00694F78" w:rsidP="00694F78">
      <w:pPr>
        <w:spacing w:after="131"/>
        <w:ind w:left="73"/>
      </w:pPr>
      <w:r>
        <w:t>5 б. Присутствуют верный ответ и обоснование.</w:t>
      </w:r>
    </w:p>
    <w:sectPr w:rsidR="00D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3B9"/>
    <w:multiLevelType w:val="hybridMultilevel"/>
    <w:tmpl w:val="F3B8A04E"/>
    <w:lvl w:ilvl="0" w:tplc="43486E80">
      <w:start w:val="4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8DBFC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E855C">
      <w:start w:val="1"/>
      <w:numFmt w:val="bullet"/>
      <w:lvlText w:val="▪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631FA">
      <w:start w:val="1"/>
      <w:numFmt w:val="bullet"/>
      <w:lvlText w:val="•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6618E">
      <w:start w:val="1"/>
      <w:numFmt w:val="bullet"/>
      <w:lvlText w:val="o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25224">
      <w:start w:val="1"/>
      <w:numFmt w:val="bullet"/>
      <w:lvlText w:val="▪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C1FE6">
      <w:start w:val="1"/>
      <w:numFmt w:val="bullet"/>
      <w:lvlText w:val="•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A409C">
      <w:start w:val="1"/>
      <w:numFmt w:val="bullet"/>
      <w:lvlText w:val="o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E5AFA">
      <w:start w:val="1"/>
      <w:numFmt w:val="bullet"/>
      <w:lvlText w:val="▪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646C8"/>
    <w:multiLevelType w:val="hybridMultilevel"/>
    <w:tmpl w:val="824409A6"/>
    <w:lvl w:ilvl="0" w:tplc="19DEA14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451F8"/>
    <w:multiLevelType w:val="hybridMultilevel"/>
    <w:tmpl w:val="552013DC"/>
    <w:lvl w:ilvl="0" w:tplc="378C87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644B"/>
    <w:multiLevelType w:val="hybridMultilevel"/>
    <w:tmpl w:val="B1882294"/>
    <w:lvl w:ilvl="0" w:tplc="097EA9E0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C69B2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C8350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6A69E2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112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C9F08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E0CFE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281C2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82434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B2ACF"/>
    <w:multiLevelType w:val="hybridMultilevel"/>
    <w:tmpl w:val="102226DC"/>
    <w:lvl w:ilvl="0" w:tplc="4D926EAE">
      <w:start w:val="4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2CE6080">
      <w:start w:val="1"/>
      <w:numFmt w:val="lowerLetter"/>
      <w:lvlText w:val="%2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1EA3B82">
      <w:start w:val="1"/>
      <w:numFmt w:val="lowerRoman"/>
      <w:lvlText w:val="%3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E3CB7CA">
      <w:start w:val="1"/>
      <w:numFmt w:val="decimal"/>
      <w:lvlText w:val="%4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9F41D12">
      <w:start w:val="1"/>
      <w:numFmt w:val="lowerLetter"/>
      <w:lvlText w:val="%5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B2A95EC">
      <w:start w:val="1"/>
      <w:numFmt w:val="lowerRoman"/>
      <w:lvlText w:val="%6"/>
      <w:lvlJc w:val="left"/>
      <w:pPr>
        <w:ind w:left="7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542829A">
      <w:start w:val="1"/>
      <w:numFmt w:val="decimal"/>
      <w:lvlText w:val="%7"/>
      <w:lvlJc w:val="left"/>
      <w:pPr>
        <w:ind w:left="7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EF6672C">
      <w:start w:val="1"/>
      <w:numFmt w:val="lowerLetter"/>
      <w:lvlText w:val="%8"/>
      <w:lvlJc w:val="left"/>
      <w:pPr>
        <w:ind w:left="8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65E0D5C">
      <w:start w:val="1"/>
      <w:numFmt w:val="lowerRoman"/>
      <w:lvlText w:val="%9"/>
      <w:lvlJc w:val="left"/>
      <w:pPr>
        <w:ind w:left="9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250ACF"/>
    <w:multiLevelType w:val="hybridMultilevel"/>
    <w:tmpl w:val="DD0816E6"/>
    <w:lvl w:ilvl="0" w:tplc="3EB055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78"/>
    <w:rsid w:val="00694F78"/>
    <w:rsid w:val="00D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8B9D"/>
  <w15:chartTrackingRefBased/>
  <w15:docId w15:val="{E4E59A2E-FF67-4406-81D3-6DE1A6A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78"/>
    <w:pPr>
      <w:spacing w:after="13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4F78"/>
    <w:pPr>
      <w:keepNext/>
      <w:keepLines/>
      <w:numPr>
        <w:numId w:val="3"/>
      </w:numPr>
      <w:spacing w:after="18"/>
      <w:ind w:left="10" w:hanging="10"/>
      <w:jc w:val="center"/>
      <w:outlineLvl w:val="0"/>
    </w:pPr>
    <w:rPr>
      <w:rFonts w:ascii="Calibri" w:eastAsia="Calibri" w:hAnsi="Calibri" w:cs="Calibri"/>
      <w:color w:val="000000"/>
      <w:sz w:val="29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94F78"/>
    <w:pPr>
      <w:keepNext/>
      <w:keepLines/>
      <w:spacing w:after="115"/>
      <w:ind w:left="10" w:hanging="10"/>
      <w:outlineLvl w:val="1"/>
    </w:pPr>
    <w:rPr>
      <w:rFonts w:ascii="Calibri" w:eastAsia="Calibri" w:hAnsi="Calibri" w:cs="Calibri"/>
      <w:i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F78"/>
    <w:rPr>
      <w:rFonts w:ascii="Calibri" w:eastAsia="Calibri" w:hAnsi="Calibri" w:cs="Calibri"/>
      <w:color w:val="000000"/>
      <w:sz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F78"/>
    <w:rPr>
      <w:rFonts w:ascii="Calibri" w:eastAsia="Calibri" w:hAnsi="Calibri" w:cs="Calibri"/>
      <w:i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69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2019-03-15T10:42:00Z</dcterms:created>
  <dcterms:modified xsi:type="dcterms:W3CDTF">2019-03-15T10:43:00Z</dcterms:modified>
</cp:coreProperties>
</file>